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579E" w14:textId="3F5E5E6B" w:rsidR="002B454F" w:rsidRPr="000C1CBF" w:rsidRDefault="002B454F" w:rsidP="000C1CBF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0C1CBF">
        <w:rPr>
          <w:rFonts w:ascii="Times New Roman" w:hAnsi="Times New Roman" w:cs="Times New Roman"/>
          <w:b/>
          <w:color w:val="auto"/>
          <w:sz w:val="24"/>
          <w:szCs w:val="24"/>
        </w:rPr>
        <w:t>California Pacific Medical Center</w:t>
      </w:r>
      <w:r w:rsidR="000C1CBF" w:rsidRPr="000C1CB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0C1CBF">
        <w:rPr>
          <w:rFonts w:ascii="Times New Roman" w:hAnsi="Times New Roman" w:cs="Times New Roman"/>
          <w:b/>
          <w:color w:val="auto"/>
          <w:sz w:val="24"/>
          <w:szCs w:val="24"/>
        </w:rPr>
        <w:t>Continuing Medical Education Master Calendar</w:t>
      </w:r>
      <w:r w:rsidR="000C1CBF" w:rsidRPr="000C1CB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FE6936">
        <w:rPr>
          <w:rFonts w:ascii="Times New Roman" w:hAnsi="Times New Roman" w:cs="Times New Roman"/>
          <w:b/>
          <w:color w:val="auto"/>
          <w:sz w:val="24"/>
          <w:szCs w:val="24"/>
        </w:rPr>
        <w:t>October</w:t>
      </w:r>
      <w:r w:rsidR="00DC20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2020</w:t>
      </w:r>
    </w:p>
    <w:bookmarkEnd w:id="0"/>
    <w:p w14:paraId="7CE01BB7" w14:textId="77777777" w:rsidR="0046382B" w:rsidRDefault="0046382B" w:rsidP="0046382B">
      <w:pPr>
        <w:rPr>
          <w:b/>
        </w:rPr>
      </w:pPr>
    </w:p>
    <w:p w14:paraId="02653894" w14:textId="77777777" w:rsidR="003B4821" w:rsidRPr="00E7048D" w:rsidRDefault="003B4821" w:rsidP="003B4821">
      <w:pPr>
        <w:rPr>
          <w:i/>
        </w:rPr>
      </w:pPr>
    </w:p>
    <w:p w14:paraId="75E8CCA9" w14:textId="20501168" w:rsidR="00241674" w:rsidRDefault="00241674" w:rsidP="00241674">
      <w:pPr>
        <w:pStyle w:val="Heading2"/>
      </w:pPr>
      <w:r>
        <w:t>Thursday, October 1</w:t>
      </w:r>
    </w:p>
    <w:p w14:paraId="004728AC" w14:textId="1EF1EE81" w:rsidR="006D674C" w:rsidRDefault="006D674C" w:rsidP="006D674C">
      <w:pPr>
        <w:rPr>
          <w:b/>
        </w:rPr>
      </w:pPr>
      <w:r>
        <w:rPr>
          <w:b/>
        </w:rPr>
        <w:t xml:space="preserve">Gastroenterology, 12pm, Farah </w:t>
      </w:r>
      <w:proofErr w:type="spellStart"/>
      <w:r>
        <w:rPr>
          <w:b/>
        </w:rPr>
        <w:t>Kassamali</w:t>
      </w:r>
      <w:proofErr w:type="spellEnd"/>
      <w:r>
        <w:rPr>
          <w:b/>
        </w:rPr>
        <w:t xml:space="preserve">, M.D. </w:t>
      </w:r>
    </w:p>
    <w:p w14:paraId="44EFF645" w14:textId="1D023D30" w:rsidR="006D674C" w:rsidRDefault="006D674C" w:rsidP="006D674C">
      <w:pPr>
        <w:rPr>
          <w:i/>
        </w:rPr>
      </w:pPr>
      <w:r w:rsidRPr="005F1A1A">
        <w:rPr>
          <w:i/>
        </w:rPr>
        <w:t>“</w:t>
      </w:r>
      <w:r>
        <w:rPr>
          <w:i/>
        </w:rPr>
        <w:t>Anticoagulation During GI Procedures</w:t>
      </w:r>
      <w:r w:rsidRPr="005F1A1A">
        <w:rPr>
          <w:i/>
        </w:rPr>
        <w:t xml:space="preserve">” </w:t>
      </w:r>
    </w:p>
    <w:p w14:paraId="7F00792F" w14:textId="77777777" w:rsidR="00241674" w:rsidRDefault="00241674" w:rsidP="00241674">
      <w:pPr>
        <w:rPr>
          <w:b/>
        </w:rPr>
      </w:pPr>
      <w:r>
        <w:rPr>
          <w:b/>
        </w:rPr>
        <w:t xml:space="preserve">Neuro-Oncology, 1pm, Drs. Brian Andrews &amp; Lewis </w:t>
      </w:r>
      <w:proofErr w:type="spellStart"/>
      <w:r>
        <w:rPr>
          <w:b/>
        </w:rPr>
        <w:t>Leng</w:t>
      </w:r>
      <w:proofErr w:type="spellEnd"/>
      <w:r>
        <w:rPr>
          <w:b/>
        </w:rPr>
        <w:t xml:space="preserve"> </w:t>
      </w:r>
    </w:p>
    <w:p w14:paraId="34DC9FAF" w14:textId="77777777" w:rsidR="00241674" w:rsidRDefault="00241674" w:rsidP="006779A9">
      <w:pPr>
        <w:rPr>
          <w:i/>
        </w:rPr>
      </w:pPr>
    </w:p>
    <w:p w14:paraId="32E844D9" w14:textId="79F2090A" w:rsidR="00241674" w:rsidRDefault="00241674" w:rsidP="00241674">
      <w:pPr>
        <w:pStyle w:val="Heading2"/>
      </w:pPr>
      <w:r>
        <w:t>Friday, October 2</w:t>
      </w:r>
    </w:p>
    <w:p w14:paraId="3CDC58C8" w14:textId="7B38C194" w:rsidR="006D674C" w:rsidRDefault="006D674C" w:rsidP="006D674C">
      <w:pPr>
        <w:rPr>
          <w:b/>
        </w:rPr>
      </w:pPr>
      <w:r>
        <w:rPr>
          <w:b/>
        </w:rPr>
        <w:t xml:space="preserve">Pediatrics, 9am, Claudia Mueller, M.D. </w:t>
      </w:r>
    </w:p>
    <w:p w14:paraId="6C46D3DC" w14:textId="497A7C12" w:rsidR="006D674C" w:rsidRDefault="006D674C" w:rsidP="006D674C">
      <w:pPr>
        <w:rPr>
          <w:i/>
        </w:rPr>
      </w:pPr>
      <w:r w:rsidRPr="005F1A1A">
        <w:rPr>
          <w:i/>
        </w:rPr>
        <w:t>“</w:t>
      </w:r>
      <w:r w:rsidR="006C7367">
        <w:rPr>
          <w:i/>
        </w:rPr>
        <w:t>Common Pediatric Surgical Conditions</w:t>
      </w:r>
      <w:r w:rsidRPr="005F1A1A">
        <w:rPr>
          <w:i/>
        </w:rPr>
        <w:t xml:space="preserve">” </w:t>
      </w:r>
    </w:p>
    <w:p w14:paraId="47ED7B7E" w14:textId="7CA9BDF6" w:rsidR="00241674" w:rsidRDefault="00241674" w:rsidP="006779A9">
      <w:pPr>
        <w:rPr>
          <w:i/>
        </w:rPr>
      </w:pPr>
    </w:p>
    <w:p w14:paraId="21533F43" w14:textId="2DA180F9" w:rsidR="00241674" w:rsidRDefault="00241674" w:rsidP="00241674">
      <w:pPr>
        <w:rPr>
          <w:i/>
        </w:rPr>
      </w:pPr>
      <w:r>
        <w:rPr>
          <w:i/>
        </w:rPr>
        <w:t>Monday, October 5</w:t>
      </w:r>
    </w:p>
    <w:p w14:paraId="7E557E24" w14:textId="1D335E8C" w:rsidR="00417379" w:rsidRDefault="00417379" w:rsidP="00417379">
      <w:pPr>
        <w:rPr>
          <w:b/>
        </w:rPr>
      </w:pPr>
      <w:r>
        <w:rPr>
          <w:b/>
        </w:rPr>
        <w:t>GU Tumor Bd, 7:30am</w:t>
      </w:r>
    </w:p>
    <w:p w14:paraId="56BEEA10" w14:textId="75265368" w:rsidR="00AD307C" w:rsidRDefault="00AD307C" w:rsidP="00417379">
      <w:pPr>
        <w:rPr>
          <w:b/>
        </w:rPr>
      </w:pPr>
      <w:r>
        <w:rPr>
          <w:b/>
        </w:rPr>
        <w:t>Ophthalmology, 7:45am</w:t>
      </w:r>
    </w:p>
    <w:p w14:paraId="593F3435" w14:textId="77777777" w:rsidR="00A55D6D" w:rsidRDefault="00A55D6D" w:rsidP="00A55D6D">
      <w:pPr>
        <w:rPr>
          <w:b/>
        </w:rPr>
      </w:pPr>
      <w:r>
        <w:rPr>
          <w:b/>
        </w:rPr>
        <w:t xml:space="preserve">Melanoma Tumor Bd, 12pm </w:t>
      </w:r>
    </w:p>
    <w:p w14:paraId="3C19AD12" w14:textId="77777777" w:rsidR="00241674" w:rsidRDefault="00241674" w:rsidP="006779A9">
      <w:pPr>
        <w:rPr>
          <w:i/>
        </w:rPr>
      </w:pPr>
    </w:p>
    <w:p w14:paraId="6C764E01" w14:textId="634E36DD" w:rsidR="006779A9" w:rsidRDefault="00DC20CE" w:rsidP="006779A9">
      <w:pPr>
        <w:rPr>
          <w:i/>
        </w:rPr>
      </w:pPr>
      <w:r>
        <w:rPr>
          <w:i/>
        </w:rPr>
        <w:t>T</w:t>
      </w:r>
      <w:r w:rsidR="003B4821">
        <w:rPr>
          <w:i/>
        </w:rPr>
        <w:t>uesday</w:t>
      </w:r>
      <w:r>
        <w:rPr>
          <w:i/>
        </w:rPr>
        <w:t xml:space="preserve">, </w:t>
      </w:r>
      <w:r w:rsidR="00241674">
        <w:rPr>
          <w:i/>
        </w:rPr>
        <w:t>October 6</w:t>
      </w:r>
    </w:p>
    <w:p w14:paraId="17F5B3D4" w14:textId="6BF28FEB" w:rsidR="00A30AA6" w:rsidRPr="00723B7A" w:rsidRDefault="00A30AA6" w:rsidP="00A30AA6">
      <w:pPr>
        <w:rPr>
          <w:b/>
        </w:rPr>
      </w:pPr>
      <w:r>
        <w:rPr>
          <w:b/>
        </w:rPr>
        <w:t xml:space="preserve">Cardiology, 12:30pm </w:t>
      </w:r>
    </w:p>
    <w:p w14:paraId="730BB36C" w14:textId="5FAFCEB7" w:rsidR="003B4821" w:rsidRDefault="003B4821" w:rsidP="006779A9">
      <w:pPr>
        <w:rPr>
          <w:i/>
        </w:rPr>
      </w:pPr>
    </w:p>
    <w:p w14:paraId="0A35C2FE" w14:textId="24D31EFD" w:rsidR="00AD48C4" w:rsidRDefault="005F1A1A" w:rsidP="000C1CBF">
      <w:pPr>
        <w:pStyle w:val="Heading2"/>
      </w:pPr>
      <w:r>
        <w:t xml:space="preserve">Wednesday, </w:t>
      </w:r>
      <w:r w:rsidR="00241674">
        <w:t>October 7</w:t>
      </w:r>
    </w:p>
    <w:p w14:paraId="567BACA2" w14:textId="5808999B" w:rsidR="00DC20CE" w:rsidRDefault="005F1A1A" w:rsidP="00E2656A">
      <w:pPr>
        <w:rPr>
          <w:b/>
        </w:rPr>
      </w:pPr>
      <w:r>
        <w:rPr>
          <w:b/>
        </w:rPr>
        <w:t>Breast Cancer Bd, 12pm</w:t>
      </w:r>
    </w:p>
    <w:p w14:paraId="72593746" w14:textId="757BF9EC" w:rsidR="008E127B" w:rsidRDefault="008E127B" w:rsidP="008E127B">
      <w:pPr>
        <w:rPr>
          <w:b/>
        </w:rPr>
      </w:pPr>
      <w:r>
        <w:rPr>
          <w:b/>
        </w:rPr>
        <w:t xml:space="preserve">Medicine, 12pm, </w:t>
      </w:r>
      <w:r w:rsidR="00301685">
        <w:rPr>
          <w:b/>
        </w:rPr>
        <w:t>Richard Gibbs</w:t>
      </w:r>
      <w:r>
        <w:rPr>
          <w:b/>
        </w:rPr>
        <w:t xml:space="preserve">, M.D. </w:t>
      </w:r>
    </w:p>
    <w:p w14:paraId="63AA6D2B" w14:textId="1A479523" w:rsidR="008E127B" w:rsidRDefault="008E127B" w:rsidP="008E127B">
      <w:pPr>
        <w:rPr>
          <w:i/>
        </w:rPr>
      </w:pPr>
      <w:r w:rsidRPr="005F1A1A">
        <w:rPr>
          <w:i/>
        </w:rPr>
        <w:t>“</w:t>
      </w:r>
      <w:r w:rsidR="00301685">
        <w:rPr>
          <w:i/>
        </w:rPr>
        <w:t>Who Are the Uninsured and Why it Matters?</w:t>
      </w:r>
      <w:r w:rsidRPr="005F1A1A">
        <w:rPr>
          <w:i/>
        </w:rPr>
        <w:t xml:space="preserve">” </w:t>
      </w:r>
    </w:p>
    <w:p w14:paraId="064A1EC5" w14:textId="363E8809" w:rsidR="000D72A8" w:rsidRDefault="000D72A8" w:rsidP="000D72A8">
      <w:pPr>
        <w:rPr>
          <w:b/>
        </w:rPr>
      </w:pPr>
      <w:r>
        <w:rPr>
          <w:b/>
        </w:rPr>
        <w:t xml:space="preserve">Cardiology, 12:30pm, Lynette </w:t>
      </w:r>
      <w:proofErr w:type="spellStart"/>
      <w:r>
        <w:rPr>
          <w:b/>
        </w:rPr>
        <w:t>Lissin</w:t>
      </w:r>
      <w:proofErr w:type="spellEnd"/>
      <w:r>
        <w:rPr>
          <w:b/>
        </w:rPr>
        <w:t xml:space="preserve">, M.D. </w:t>
      </w:r>
    </w:p>
    <w:p w14:paraId="648B2615" w14:textId="3252ACC3" w:rsidR="000D72A8" w:rsidRDefault="000D72A8" w:rsidP="000D72A8">
      <w:pPr>
        <w:rPr>
          <w:i/>
        </w:rPr>
      </w:pPr>
      <w:r w:rsidRPr="005F1A1A">
        <w:rPr>
          <w:i/>
        </w:rPr>
        <w:t>“</w:t>
      </w:r>
      <w:r>
        <w:rPr>
          <w:i/>
        </w:rPr>
        <w:t>ACHD – Historical Perspective and Future Directions</w:t>
      </w:r>
      <w:r w:rsidRPr="005F1A1A">
        <w:rPr>
          <w:i/>
        </w:rPr>
        <w:t xml:space="preserve">” </w:t>
      </w:r>
    </w:p>
    <w:p w14:paraId="27F4CB4F" w14:textId="75286D23" w:rsidR="005F1A1A" w:rsidRPr="005F1A1A" w:rsidRDefault="005F1A1A" w:rsidP="00E2656A">
      <w:pPr>
        <w:rPr>
          <w:b/>
        </w:rPr>
      </w:pPr>
      <w:r w:rsidRPr="005F1A1A">
        <w:rPr>
          <w:b/>
        </w:rPr>
        <w:t xml:space="preserve">Thoracic Tumor Bd, 1pm </w:t>
      </w:r>
    </w:p>
    <w:p w14:paraId="27C6B39F" w14:textId="77777777" w:rsidR="005F1A1A" w:rsidRDefault="005F1A1A" w:rsidP="00E2656A">
      <w:pPr>
        <w:rPr>
          <w:i/>
        </w:rPr>
      </w:pPr>
    </w:p>
    <w:p w14:paraId="619AA455" w14:textId="65E9A44E" w:rsidR="00602794" w:rsidRDefault="005F1A1A" w:rsidP="000C1CBF">
      <w:pPr>
        <w:pStyle w:val="Heading2"/>
      </w:pPr>
      <w:r>
        <w:t xml:space="preserve">Thursday, </w:t>
      </w:r>
      <w:r w:rsidR="00241674">
        <w:t>October 8</w:t>
      </w:r>
    </w:p>
    <w:p w14:paraId="78F37401" w14:textId="36AFAC5B" w:rsidR="006C7367" w:rsidRDefault="006C7367" w:rsidP="006C7367">
      <w:pPr>
        <w:rPr>
          <w:b/>
        </w:rPr>
      </w:pPr>
      <w:r>
        <w:rPr>
          <w:b/>
        </w:rPr>
        <w:t xml:space="preserve">Gastroenterology, 12pm, Thomas </w:t>
      </w:r>
      <w:proofErr w:type="spellStart"/>
      <w:r>
        <w:rPr>
          <w:b/>
        </w:rPr>
        <w:t>Myint</w:t>
      </w:r>
      <w:proofErr w:type="spellEnd"/>
      <w:r>
        <w:rPr>
          <w:b/>
        </w:rPr>
        <w:t xml:space="preserve">, M.D. </w:t>
      </w:r>
    </w:p>
    <w:p w14:paraId="2EB64074" w14:textId="0FB33364" w:rsidR="006C7367" w:rsidRDefault="006C7367" w:rsidP="006C7367">
      <w:pPr>
        <w:rPr>
          <w:i/>
        </w:rPr>
      </w:pPr>
      <w:r w:rsidRPr="005F1A1A">
        <w:rPr>
          <w:i/>
        </w:rPr>
        <w:t>“</w:t>
      </w:r>
      <w:r>
        <w:rPr>
          <w:i/>
        </w:rPr>
        <w:t>Serrated Pathway</w:t>
      </w:r>
      <w:r w:rsidRPr="005F1A1A">
        <w:rPr>
          <w:i/>
        </w:rPr>
        <w:t xml:space="preserve">” </w:t>
      </w:r>
    </w:p>
    <w:p w14:paraId="4AE787BD" w14:textId="77777777" w:rsidR="00E2656A" w:rsidRDefault="00E2656A" w:rsidP="00E2656A">
      <w:pPr>
        <w:rPr>
          <w:b/>
        </w:rPr>
      </w:pPr>
    </w:p>
    <w:p w14:paraId="2F4F41FE" w14:textId="1C26E359" w:rsidR="00E2656A" w:rsidRDefault="00500CC1" w:rsidP="000C1CBF">
      <w:pPr>
        <w:pStyle w:val="Heading2"/>
      </w:pPr>
      <w:r>
        <w:t xml:space="preserve">Friday, </w:t>
      </w:r>
      <w:r w:rsidR="00241674">
        <w:t>October 9</w:t>
      </w:r>
    </w:p>
    <w:p w14:paraId="7EF96CA7" w14:textId="1449019C" w:rsidR="006C7367" w:rsidRDefault="006C7367" w:rsidP="006C7367">
      <w:pPr>
        <w:rPr>
          <w:b/>
          <w:bCs/>
        </w:rPr>
      </w:pPr>
      <w:r w:rsidRPr="00BB0FE1">
        <w:rPr>
          <w:b/>
          <w:bCs/>
        </w:rPr>
        <w:t xml:space="preserve">Head and Neck Tumor Bd, 7am </w:t>
      </w:r>
    </w:p>
    <w:p w14:paraId="4FCF824E" w14:textId="4081C435" w:rsidR="00F96189" w:rsidRPr="00BB0FE1" w:rsidRDefault="00F96189" w:rsidP="006C7367">
      <w:pPr>
        <w:rPr>
          <w:b/>
          <w:bCs/>
        </w:rPr>
      </w:pPr>
      <w:r>
        <w:rPr>
          <w:b/>
          <w:bCs/>
        </w:rPr>
        <w:t xml:space="preserve">Cardiology, 8am </w:t>
      </w:r>
    </w:p>
    <w:p w14:paraId="2D009225" w14:textId="45826D9C" w:rsidR="006C7367" w:rsidRDefault="006C7367" w:rsidP="006C7367">
      <w:pPr>
        <w:rPr>
          <w:b/>
        </w:rPr>
      </w:pPr>
      <w:r>
        <w:rPr>
          <w:b/>
        </w:rPr>
        <w:t xml:space="preserve">Pediatrics, 9am, Anjali Jain, M.D. </w:t>
      </w:r>
    </w:p>
    <w:p w14:paraId="09F35369" w14:textId="7FD0CCCA" w:rsidR="006C7367" w:rsidRDefault="006C7367" w:rsidP="006C7367">
      <w:pPr>
        <w:rPr>
          <w:i/>
        </w:rPr>
      </w:pPr>
      <w:r w:rsidRPr="005F1A1A">
        <w:rPr>
          <w:i/>
        </w:rPr>
        <w:t>“</w:t>
      </w:r>
      <w:r>
        <w:rPr>
          <w:i/>
        </w:rPr>
        <w:t>The ABC’s and 123’s of DKA in Kids</w:t>
      </w:r>
      <w:r w:rsidRPr="005F1A1A">
        <w:rPr>
          <w:i/>
        </w:rPr>
        <w:t xml:space="preserve">” </w:t>
      </w:r>
    </w:p>
    <w:p w14:paraId="1FA8E68D" w14:textId="77777777" w:rsidR="00417379" w:rsidRPr="00166E52" w:rsidRDefault="00417379" w:rsidP="00417379">
      <w:pPr>
        <w:rPr>
          <w:b/>
        </w:rPr>
      </w:pPr>
      <w:r>
        <w:rPr>
          <w:b/>
        </w:rPr>
        <w:t xml:space="preserve">Molecular Tumor Bd, 12pm </w:t>
      </w:r>
    </w:p>
    <w:p w14:paraId="6F4AE5DB" w14:textId="77777777" w:rsidR="00E2656A" w:rsidRDefault="00E2656A" w:rsidP="00E2656A">
      <w:pPr>
        <w:rPr>
          <w:b/>
        </w:rPr>
      </w:pPr>
    </w:p>
    <w:p w14:paraId="2760ED68" w14:textId="5A5AB6B0" w:rsidR="009845A5" w:rsidRDefault="00500CC1" w:rsidP="00E2656A">
      <w:pPr>
        <w:rPr>
          <w:i/>
        </w:rPr>
      </w:pPr>
      <w:r>
        <w:rPr>
          <w:i/>
        </w:rPr>
        <w:t xml:space="preserve">Monday, </w:t>
      </w:r>
      <w:r w:rsidR="00241674">
        <w:rPr>
          <w:i/>
        </w:rPr>
        <w:t>October 12</w:t>
      </w:r>
    </w:p>
    <w:p w14:paraId="651F6C28" w14:textId="01851BCB" w:rsidR="00AD307C" w:rsidRDefault="00AD307C" w:rsidP="00E2656A">
      <w:pPr>
        <w:rPr>
          <w:i/>
        </w:rPr>
      </w:pPr>
      <w:r>
        <w:rPr>
          <w:b/>
        </w:rPr>
        <w:t>Ophthalmology, 7:45am</w:t>
      </w:r>
    </w:p>
    <w:p w14:paraId="0C8222D0" w14:textId="77777777" w:rsidR="00A55D6D" w:rsidRDefault="00A55D6D" w:rsidP="00A55D6D">
      <w:pPr>
        <w:rPr>
          <w:b/>
        </w:rPr>
      </w:pPr>
      <w:r>
        <w:rPr>
          <w:b/>
        </w:rPr>
        <w:t xml:space="preserve">Melanoma Tumor Bd, 12pm </w:t>
      </w:r>
    </w:p>
    <w:p w14:paraId="695EE2E8" w14:textId="7545EAFB" w:rsidR="00955F7A" w:rsidRDefault="00955F7A" w:rsidP="00E2656A">
      <w:pPr>
        <w:rPr>
          <w:i/>
        </w:rPr>
      </w:pPr>
    </w:p>
    <w:p w14:paraId="3FF8D0CD" w14:textId="22268D4E" w:rsidR="00955F7A" w:rsidRDefault="00500CC1" w:rsidP="00955F7A">
      <w:pPr>
        <w:pStyle w:val="Heading2"/>
      </w:pPr>
      <w:r>
        <w:t xml:space="preserve">Tuesday, </w:t>
      </w:r>
      <w:r w:rsidR="00241674">
        <w:t>October 13</w:t>
      </w:r>
    </w:p>
    <w:p w14:paraId="7D38CF02" w14:textId="5CD9F090" w:rsidR="00B17985" w:rsidRPr="00E83623" w:rsidRDefault="00B17985" w:rsidP="00B17985">
      <w:pPr>
        <w:rPr>
          <w:b/>
        </w:rPr>
      </w:pPr>
      <w:r w:rsidRPr="00E83623">
        <w:rPr>
          <w:b/>
        </w:rPr>
        <w:t>H</w:t>
      </w:r>
      <w:r w:rsidR="00417379">
        <w:rPr>
          <w:b/>
        </w:rPr>
        <w:t>RGI</w:t>
      </w:r>
      <w:r w:rsidRPr="00E83623">
        <w:rPr>
          <w:b/>
        </w:rPr>
        <w:t xml:space="preserve"> Tumor Bd, 7:30am </w:t>
      </w:r>
    </w:p>
    <w:p w14:paraId="7B3C757E" w14:textId="1BE89D24" w:rsidR="00955F7A" w:rsidRDefault="00955F7A" w:rsidP="00955F7A">
      <w:pPr>
        <w:rPr>
          <w:b/>
        </w:rPr>
      </w:pPr>
      <w:r>
        <w:rPr>
          <w:b/>
        </w:rPr>
        <w:t xml:space="preserve">Rectal Cancer/GI/Colorectal Tumor Bd, 12pm </w:t>
      </w:r>
    </w:p>
    <w:p w14:paraId="6B691862" w14:textId="77777777" w:rsidR="00B17985" w:rsidRDefault="00B17985" w:rsidP="00B17985">
      <w:pPr>
        <w:rPr>
          <w:b/>
        </w:rPr>
      </w:pPr>
      <w:r w:rsidRPr="00166E52">
        <w:rPr>
          <w:b/>
        </w:rPr>
        <w:lastRenderedPageBreak/>
        <w:t>Cardiology</w:t>
      </w:r>
      <w:r>
        <w:rPr>
          <w:b/>
        </w:rPr>
        <w:t xml:space="preserve">, 12:30pm </w:t>
      </w:r>
    </w:p>
    <w:p w14:paraId="1654902E" w14:textId="77777777" w:rsidR="00955F7A" w:rsidRDefault="00955F7A" w:rsidP="00E2656A">
      <w:pPr>
        <w:rPr>
          <w:i/>
        </w:rPr>
      </w:pPr>
    </w:p>
    <w:p w14:paraId="760CE136" w14:textId="55BF14C6" w:rsidR="00E2656A" w:rsidRDefault="00500CC1" w:rsidP="000C1CBF">
      <w:pPr>
        <w:pStyle w:val="Heading2"/>
      </w:pPr>
      <w:r>
        <w:t xml:space="preserve">Wednesday, </w:t>
      </w:r>
      <w:r w:rsidR="00241674">
        <w:t>October 14</w:t>
      </w:r>
    </w:p>
    <w:p w14:paraId="7756EE57" w14:textId="2E22466C" w:rsidR="00500CC1" w:rsidRDefault="00500CC1" w:rsidP="00500CC1">
      <w:pPr>
        <w:rPr>
          <w:b/>
        </w:rPr>
      </w:pPr>
      <w:r w:rsidRPr="00500CC1">
        <w:rPr>
          <w:b/>
        </w:rPr>
        <w:t xml:space="preserve">Breast Cancer Bd, 12pm </w:t>
      </w:r>
    </w:p>
    <w:p w14:paraId="383F36D8" w14:textId="134C1893" w:rsidR="006C7367" w:rsidRDefault="00CB1156" w:rsidP="006C7367">
      <w:pPr>
        <w:rPr>
          <w:b/>
        </w:rPr>
      </w:pPr>
      <w:r>
        <w:rPr>
          <w:b/>
        </w:rPr>
        <w:t>Thoracic Tumor Bd, 1pm</w:t>
      </w:r>
    </w:p>
    <w:p w14:paraId="69577054" w14:textId="77777777" w:rsidR="00F96189" w:rsidRDefault="00F96189" w:rsidP="006C7367">
      <w:pPr>
        <w:rPr>
          <w:b/>
        </w:rPr>
      </w:pPr>
    </w:p>
    <w:p w14:paraId="14920003" w14:textId="049737AA" w:rsidR="00955F7A" w:rsidRPr="006C7367" w:rsidRDefault="00CB1156" w:rsidP="006C7367">
      <w:pPr>
        <w:rPr>
          <w:b/>
        </w:rPr>
      </w:pPr>
      <w:r>
        <w:t xml:space="preserve">Thursday, </w:t>
      </w:r>
      <w:r w:rsidR="00241674">
        <w:t>October 15</w:t>
      </w:r>
    </w:p>
    <w:p w14:paraId="09751587" w14:textId="0784BE27" w:rsidR="00955F7A" w:rsidRDefault="00955F7A" w:rsidP="00955F7A">
      <w:pPr>
        <w:rPr>
          <w:b/>
        </w:rPr>
      </w:pPr>
      <w:proofErr w:type="gramStart"/>
      <w:r w:rsidRPr="00787829">
        <w:rPr>
          <w:b/>
        </w:rPr>
        <w:t>Neuro-Radiology</w:t>
      </w:r>
      <w:proofErr w:type="gramEnd"/>
      <w:r w:rsidRPr="00787829">
        <w:rPr>
          <w:b/>
        </w:rPr>
        <w:t xml:space="preserve">, 1pm Drs. Jerome </w:t>
      </w:r>
      <w:proofErr w:type="spellStart"/>
      <w:r w:rsidRPr="00787829">
        <w:rPr>
          <w:b/>
        </w:rPr>
        <w:t>Barakos</w:t>
      </w:r>
      <w:proofErr w:type="spellEnd"/>
      <w:r w:rsidRPr="00787829">
        <w:rPr>
          <w:b/>
        </w:rPr>
        <w:t xml:space="preserve"> &amp; Amy Huang</w:t>
      </w:r>
      <w:r>
        <w:rPr>
          <w:b/>
        </w:rPr>
        <w:t xml:space="preserve"> &amp; </w:t>
      </w:r>
      <w:proofErr w:type="spellStart"/>
      <w:r>
        <w:rPr>
          <w:b/>
        </w:rPr>
        <w:t>Derk</w:t>
      </w:r>
      <w:proofErr w:type="spellEnd"/>
      <w:r>
        <w:rPr>
          <w:b/>
        </w:rPr>
        <w:t xml:space="preserve"> Purcell </w:t>
      </w:r>
    </w:p>
    <w:p w14:paraId="132091BE" w14:textId="6383D633" w:rsidR="00BB0FE1" w:rsidRDefault="00BB0FE1" w:rsidP="00BB0FE1">
      <w:pPr>
        <w:rPr>
          <w:b/>
        </w:rPr>
      </w:pPr>
    </w:p>
    <w:p w14:paraId="7D0EB22D" w14:textId="3694D0BD" w:rsidR="00BB0FE1" w:rsidRDefault="00CB1156" w:rsidP="00BB0FE1">
      <w:pPr>
        <w:pStyle w:val="Heading2"/>
      </w:pPr>
      <w:r>
        <w:t xml:space="preserve">Friday, </w:t>
      </w:r>
      <w:r w:rsidR="00241674">
        <w:t>October 16</w:t>
      </w:r>
    </w:p>
    <w:p w14:paraId="7E6327E7" w14:textId="77777777" w:rsidR="00F96189" w:rsidRPr="00723B7A" w:rsidRDefault="00F96189" w:rsidP="00F96189">
      <w:pPr>
        <w:rPr>
          <w:b/>
        </w:rPr>
      </w:pPr>
      <w:r>
        <w:rPr>
          <w:b/>
        </w:rPr>
        <w:t>No CME Events</w:t>
      </w:r>
    </w:p>
    <w:p w14:paraId="7A26E565" w14:textId="77777777" w:rsidR="00BB0FE1" w:rsidRDefault="00BB0FE1" w:rsidP="00BB0FE1">
      <w:pPr>
        <w:rPr>
          <w:b/>
        </w:rPr>
      </w:pPr>
    </w:p>
    <w:p w14:paraId="6DDE70EE" w14:textId="6A87E561" w:rsidR="00E2656A" w:rsidRDefault="00E83623" w:rsidP="000C1CBF">
      <w:pPr>
        <w:pStyle w:val="Heading2"/>
      </w:pPr>
      <w:r>
        <w:t xml:space="preserve">Monday, </w:t>
      </w:r>
      <w:r w:rsidR="00241674">
        <w:t>October 19</w:t>
      </w:r>
    </w:p>
    <w:p w14:paraId="7A77A1A3" w14:textId="5A80E8FE" w:rsidR="00AD307C" w:rsidRPr="00AD307C" w:rsidRDefault="00AD307C" w:rsidP="00AD307C">
      <w:r>
        <w:rPr>
          <w:b/>
        </w:rPr>
        <w:t>Ophthalmology, 7:45am</w:t>
      </w:r>
    </w:p>
    <w:p w14:paraId="40B6A578" w14:textId="54218C7B" w:rsidR="00E2656A" w:rsidRDefault="00643F69" w:rsidP="00E2656A">
      <w:pPr>
        <w:rPr>
          <w:b/>
        </w:rPr>
      </w:pPr>
      <w:r>
        <w:rPr>
          <w:b/>
        </w:rPr>
        <w:t xml:space="preserve">Melanoma Tumor Bd, 12pm </w:t>
      </w:r>
    </w:p>
    <w:p w14:paraId="39F6C2C3" w14:textId="77777777" w:rsidR="00C550EB" w:rsidRDefault="00C550EB" w:rsidP="00E2656A">
      <w:pPr>
        <w:rPr>
          <w:b/>
        </w:rPr>
      </w:pPr>
    </w:p>
    <w:p w14:paraId="4A9A8855" w14:textId="4254F652" w:rsidR="00C550EB" w:rsidRDefault="00E70D69" w:rsidP="000C1CBF">
      <w:pPr>
        <w:pStyle w:val="Heading2"/>
      </w:pPr>
      <w:r>
        <w:t xml:space="preserve">Tuesday, </w:t>
      </w:r>
      <w:r w:rsidR="00241674">
        <w:t>October 20</w:t>
      </w:r>
    </w:p>
    <w:p w14:paraId="124340F2" w14:textId="77777777" w:rsidR="00F96189" w:rsidRPr="00723B7A" w:rsidRDefault="00F96189" w:rsidP="00F96189">
      <w:pPr>
        <w:rPr>
          <w:b/>
        </w:rPr>
      </w:pPr>
      <w:r>
        <w:rPr>
          <w:b/>
        </w:rPr>
        <w:t>No CME Events</w:t>
      </w:r>
    </w:p>
    <w:p w14:paraId="62EA9C47" w14:textId="77777777" w:rsidR="00E2656A" w:rsidRDefault="00E2656A" w:rsidP="00E2656A">
      <w:pPr>
        <w:rPr>
          <w:b/>
        </w:rPr>
      </w:pPr>
    </w:p>
    <w:p w14:paraId="5D7A3C23" w14:textId="1972FEA5" w:rsidR="00C550EB" w:rsidRPr="0046382B" w:rsidRDefault="002F21CA" w:rsidP="000C1CBF">
      <w:pPr>
        <w:pStyle w:val="Heading2"/>
      </w:pPr>
      <w:r>
        <w:t xml:space="preserve">Wednesday, </w:t>
      </w:r>
      <w:r w:rsidR="00241674">
        <w:t>October 21</w:t>
      </w:r>
    </w:p>
    <w:p w14:paraId="768E23DC" w14:textId="711FD046" w:rsidR="00BB0FE1" w:rsidRDefault="00BB0FE1" w:rsidP="00BB0FE1">
      <w:pPr>
        <w:rPr>
          <w:b/>
        </w:rPr>
      </w:pPr>
      <w:r>
        <w:rPr>
          <w:b/>
        </w:rPr>
        <w:t xml:space="preserve">Breast Cancer Bd, 12pm </w:t>
      </w:r>
    </w:p>
    <w:p w14:paraId="3F863565" w14:textId="4A2F51D4" w:rsidR="0098678A" w:rsidRDefault="0098678A" w:rsidP="0098678A">
      <w:pPr>
        <w:rPr>
          <w:b/>
        </w:rPr>
      </w:pPr>
      <w:r>
        <w:rPr>
          <w:b/>
        </w:rPr>
        <w:t xml:space="preserve">Medicine, 12pm, Steve Katznelson, M.D. </w:t>
      </w:r>
    </w:p>
    <w:p w14:paraId="1ABB4001" w14:textId="31A72208" w:rsidR="0098678A" w:rsidRDefault="0098678A" w:rsidP="0098678A">
      <w:pPr>
        <w:rPr>
          <w:i/>
        </w:rPr>
      </w:pPr>
      <w:r w:rsidRPr="005F1A1A">
        <w:rPr>
          <w:i/>
        </w:rPr>
        <w:t>“</w:t>
      </w:r>
      <w:r>
        <w:rPr>
          <w:i/>
        </w:rPr>
        <w:t xml:space="preserve">Kidney Transplant 101 – The Journey from Patient Selection to Transplant to Post-Op </w:t>
      </w:r>
      <w:proofErr w:type="gramStart"/>
      <w:r>
        <w:rPr>
          <w:i/>
        </w:rPr>
        <w:t xml:space="preserve">Care </w:t>
      </w:r>
      <w:r w:rsidRPr="005F1A1A">
        <w:rPr>
          <w:i/>
        </w:rPr>
        <w:t>”</w:t>
      </w:r>
      <w:proofErr w:type="gramEnd"/>
      <w:r w:rsidRPr="005F1A1A">
        <w:rPr>
          <w:i/>
        </w:rPr>
        <w:t xml:space="preserve"> </w:t>
      </w:r>
    </w:p>
    <w:p w14:paraId="4602AE86" w14:textId="77777777" w:rsidR="00BB0FE1" w:rsidRPr="00285BE7" w:rsidRDefault="00BB0FE1" w:rsidP="00BB0FE1">
      <w:pPr>
        <w:rPr>
          <w:i/>
        </w:rPr>
      </w:pPr>
      <w:r>
        <w:rPr>
          <w:b/>
        </w:rPr>
        <w:t xml:space="preserve">Thoracic Tumor Bd, 1pm </w:t>
      </w:r>
    </w:p>
    <w:p w14:paraId="66EE6DB3" w14:textId="7805B6F1" w:rsidR="00E2656A" w:rsidRDefault="00E2656A" w:rsidP="00E2656A">
      <w:pPr>
        <w:rPr>
          <w:b/>
        </w:rPr>
      </w:pPr>
    </w:p>
    <w:p w14:paraId="63F35B5E" w14:textId="33A67E5D" w:rsidR="00C550EB" w:rsidRDefault="002F21CA" w:rsidP="000C1CBF">
      <w:pPr>
        <w:pStyle w:val="Heading2"/>
      </w:pPr>
      <w:r>
        <w:t xml:space="preserve">Thursday, </w:t>
      </w:r>
      <w:r w:rsidR="00241674">
        <w:t>October 22</w:t>
      </w:r>
    </w:p>
    <w:p w14:paraId="67720A6F" w14:textId="77777777" w:rsidR="00417379" w:rsidRDefault="00417379" w:rsidP="00417379">
      <w:pPr>
        <w:rPr>
          <w:b/>
        </w:rPr>
      </w:pPr>
      <w:r>
        <w:rPr>
          <w:b/>
        </w:rPr>
        <w:t xml:space="preserve">Rectal Cancer/GI/Colorectal Tumor Bd, 12pm </w:t>
      </w:r>
    </w:p>
    <w:p w14:paraId="0A052235" w14:textId="46D262C2" w:rsidR="00BB4364" w:rsidRDefault="00BB4364" w:rsidP="00C550EB">
      <w:pPr>
        <w:rPr>
          <w:i/>
        </w:rPr>
      </w:pPr>
      <w:r>
        <w:rPr>
          <w:b/>
        </w:rPr>
        <w:t>Neurovascular/</w:t>
      </w:r>
      <w:proofErr w:type="spellStart"/>
      <w:r>
        <w:rPr>
          <w:b/>
        </w:rPr>
        <w:t>Neurointerventional</w:t>
      </w:r>
      <w:proofErr w:type="spellEnd"/>
      <w:r>
        <w:rPr>
          <w:b/>
        </w:rPr>
        <w:t xml:space="preserve">, 1pm, Drs. </w:t>
      </w:r>
      <w:r w:rsidR="00643F69">
        <w:rPr>
          <w:b/>
        </w:rPr>
        <w:t xml:space="preserve">Charlene Chen &amp; Joey English </w:t>
      </w:r>
    </w:p>
    <w:p w14:paraId="01FE04CE" w14:textId="77777777" w:rsidR="00BB4364" w:rsidRDefault="00BB4364" w:rsidP="00C550EB">
      <w:pPr>
        <w:rPr>
          <w:i/>
        </w:rPr>
      </w:pPr>
    </w:p>
    <w:p w14:paraId="090AF322" w14:textId="347A0E5F" w:rsidR="00C550EB" w:rsidRDefault="002F21CA" w:rsidP="000C1CBF">
      <w:pPr>
        <w:pStyle w:val="Heading2"/>
      </w:pPr>
      <w:r>
        <w:t xml:space="preserve">Friday, </w:t>
      </w:r>
      <w:r w:rsidR="005F539E">
        <w:t>October 23</w:t>
      </w:r>
    </w:p>
    <w:p w14:paraId="7C01398B" w14:textId="3E530DFB" w:rsidR="00CB1156" w:rsidRPr="00F96189" w:rsidRDefault="00F96189" w:rsidP="00CB1156">
      <w:pPr>
        <w:rPr>
          <w:b/>
          <w:bCs/>
        </w:rPr>
      </w:pPr>
      <w:r>
        <w:rPr>
          <w:b/>
          <w:bCs/>
        </w:rPr>
        <w:t xml:space="preserve">Cardiology, 8am </w:t>
      </w:r>
    </w:p>
    <w:p w14:paraId="041E1DD9" w14:textId="45F7E59F" w:rsidR="0066009D" w:rsidRPr="00723B7A" w:rsidRDefault="0066009D" w:rsidP="0066009D">
      <w:pPr>
        <w:rPr>
          <w:b/>
        </w:rPr>
      </w:pPr>
    </w:p>
    <w:p w14:paraId="4B64C391" w14:textId="1E773F01" w:rsidR="00D76243" w:rsidRDefault="00F275C6" w:rsidP="000C1CBF">
      <w:pPr>
        <w:pStyle w:val="Heading2"/>
      </w:pPr>
      <w:r>
        <w:t>Mon</w:t>
      </w:r>
      <w:r w:rsidR="002F21CA">
        <w:t xml:space="preserve">day, </w:t>
      </w:r>
      <w:r w:rsidR="005F539E">
        <w:t>October 26</w:t>
      </w:r>
    </w:p>
    <w:p w14:paraId="5FB8BDF6" w14:textId="4D5C73D6" w:rsidR="00AD307C" w:rsidRPr="00AD307C" w:rsidRDefault="00AD307C" w:rsidP="00AD307C">
      <w:r>
        <w:rPr>
          <w:b/>
        </w:rPr>
        <w:t>Ophthalmology, 7:45am</w:t>
      </w:r>
    </w:p>
    <w:p w14:paraId="312B39CC" w14:textId="6BB15577" w:rsidR="00F33A09" w:rsidRPr="00CB1156" w:rsidRDefault="00F33A09" w:rsidP="00F33A09">
      <w:pPr>
        <w:rPr>
          <w:i/>
          <w:color w:val="FF0000"/>
        </w:rPr>
      </w:pPr>
      <w:r>
        <w:rPr>
          <w:b/>
        </w:rPr>
        <w:t xml:space="preserve">Melanoma Tumor Bd, 12pm </w:t>
      </w:r>
    </w:p>
    <w:p w14:paraId="73AF76C0" w14:textId="2883B5F5" w:rsidR="002F21CA" w:rsidRDefault="002F21CA" w:rsidP="002F21CA">
      <w:pPr>
        <w:rPr>
          <w:b/>
        </w:rPr>
      </w:pPr>
    </w:p>
    <w:p w14:paraId="15AE771E" w14:textId="5271BA89" w:rsidR="00D76243" w:rsidRDefault="003D069E" w:rsidP="000C1CBF">
      <w:pPr>
        <w:pStyle w:val="Heading2"/>
      </w:pPr>
      <w:r>
        <w:t xml:space="preserve">Tuesday, </w:t>
      </w:r>
      <w:r w:rsidR="005F539E">
        <w:t>October 27</w:t>
      </w:r>
    </w:p>
    <w:p w14:paraId="0DE788D6" w14:textId="6F02996F" w:rsidR="00B17985" w:rsidRDefault="00B17985" w:rsidP="00B17985">
      <w:pPr>
        <w:rPr>
          <w:b/>
        </w:rPr>
      </w:pPr>
      <w:r>
        <w:rPr>
          <w:b/>
        </w:rPr>
        <w:t>H</w:t>
      </w:r>
      <w:r w:rsidR="00417379">
        <w:rPr>
          <w:b/>
        </w:rPr>
        <w:t>RGI</w:t>
      </w:r>
      <w:r>
        <w:rPr>
          <w:b/>
        </w:rPr>
        <w:t xml:space="preserve"> Tumor Bd, 7:30am </w:t>
      </w:r>
    </w:p>
    <w:p w14:paraId="611C7397" w14:textId="3B355966" w:rsidR="00D76243" w:rsidRDefault="003D069E" w:rsidP="00C550EB">
      <w:pPr>
        <w:rPr>
          <w:b/>
        </w:rPr>
      </w:pPr>
      <w:r>
        <w:rPr>
          <w:b/>
        </w:rPr>
        <w:t xml:space="preserve">Cardiology, 12:30pm </w:t>
      </w:r>
    </w:p>
    <w:p w14:paraId="1B8B62D1" w14:textId="77777777" w:rsidR="003D069E" w:rsidRDefault="003D069E" w:rsidP="00C550EB">
      <w:pPr>
        <w:rPr>
          <w:i/>
        </w:rPr>
      </w:pPr>
    </w:p>
    <w:p w14:paraId="4D5AA22C" w14:textId="6A7B616C" w:rsidR="00D76243" w:rsidRDefault="003D069E" w:rsidP="000C1CBF">
      <w:pPr>
        <w:pStyle w:val="Heading2"/>
      </w:pPr>
      <w:r>
        <w:t xml:space="preserve">Wednesday, </w:t>
      </w:r>
      <w:r w:rsidR="005F539E">
        <w:t>October 28</w:t>
      </w:r>
    </w:p>
    <w:p w14:paraId="290C5F4E" w14:textId="0D155529" w:rsidR="001D6ED0" w:rsidRDefault="003D069E" w:rsidP="001D6ED0">
      <w:pPr>
        <w:rPr>
          <w:b/>
        </w:rPr>
      </w:pPr>
      <w:r>
        <w:rPr>
          <w:b/>
        </w:rPr>
        <w:t>Breast Cancer Bd, 12pm</w:t>
      </w:r>
    </w:p>
    <w:p w14:paraId="3041A3A1" w14:textId="2D2A4A21" w:rsidR="000D72A8" w:rsidRDefault="000D72A8" w:rsidP="000D72A8">
      <w:pPr>
        <w:rPr>
          <w:b/>
        </w:rPr>
      </w:pPr>
      <w:r>
        <w:rPr>
          <w:b/>
        </w:rPr>
        <w:t xml:space="preserve">Cardiology, 12:30pm, Kathryn Lindley, M.D. </w:t>
      </w:r>
    </w:p>
    <w:p w14:paraId="612F28C9" w14:textId="0064D6C5" w:rsidR="000D72A8" w:rsidRDefault="000D72A8" w:rsidP="000D72A8">
      <w:pPr>
        <w:rPr>
          <w:i/>
        </w:rPr>
      </w:pPr>
      <w:r w:rsidRPr="005F1A1A">
        <w:rPr>
          <w:i/>
        </w:rPr>
        <w:t>“</w:t>
      </w:r>
      <w:r>
        <w:rPr>
          <w:i/>
        </w:rPr>
        <w:t>The Spectrum of Pregnancy Associated Heart Failure</w:t>
      </w:r>
      <w:r w:rsidRPr="005F1A1A">
        <w:rPr>
          <w:i/>
        </w:rPr>
        <w:t xml:space="preserve">” </w:t>
      </w:r>
    </w:p>
    <w:p w14:paraId="7B120370" w14:textId="28202D55" w:rsidR="003D069E" w:rsidRPr="003D069E" w:rsidRDefault="003D069E" w:rsidP="001D6ED0">
      <w:pPr>
        <w:rPr>
          <w:b/>
        </w:rPr>
      </w:pPr>
      <w:r>
        <w:rPr>
          <w:b/>
        </w:rPr>
        <w:t>Thoracic Tumor</w:t>
      </w:r>
      <w:r w:rsidRPr="003D069E">
        <w:rPr>
          <w:b/>
        </w:rPr>
        <w:t xml:space="preserve"> Bd, 1pm</w:t>
      </w:r>
    </w:p>
    <w:p w14:paraId="7D1AD6E5" w14:textId="77777777" w:rsidR="003D069E" w:rsidRPr="003D069E" w:rsidRDefault="003D069E" w:rsidP="001D6ED0">
      <w:pPr>
        <w:rPr>
          <w:i/>
        </w:rPr>
      </w:pPr>
    </w:p>
    <w:p w14:paraId="09B30F19" w14:textId="391F361E" w:rsidR="00F275C6" w:rsidRDefault="003D069E" w:rsidP="000C1CBF">
      <w:pPr>
        <w:pStyle w:val="Heading2"/>
      </w:pPr>
      <w:r>
        <w:t xml:space="preserve">Thursday, </w:t>
      </w:r>
      <w:r w:rsidR="005F539E">
        <w:t>October 29</w:t>
      </w:r>
    </w:p>
    <w:p w14:paraId="7D6BEB32" w14:textId="766A1D1A" w:rsidR="00F96189" w:rsidRPr="00F96189" w:rsidRDefault="00F96189" w:rsidP="00F96189">
      <w:pPr>
        <w:rPr>
          <w:b/>
        </w:rPr>
      </w:pPr>
      <w:r>
        <w:rPr>
          <w:b/>
        </w:rPr>
        <w:t>No CME Events</w:t>
      </w:r>
    </w:p>
    <w:p w14:paraId="620D6C7B" w14:textId="77777777" w:rsidR="00723B7A" w:rsidRDefault="00723B7A" w:rsidP="000C1CBF">
      <w:pPr>
        <w:pStyle w:val="Heading2"/>
        <w:rPr>
          <w:rFonts w:eastAsia="Times New Roman" w:cs="Times New Roman"/>
          <w:szCs w:val="24"/>
        </w:rPr>
      </w:pPr>
    </w:p>
    <w:p w14:paraId="380799A7" w14:textId="611656E3" w:rsidR="00602794" w:rsidRDefault="003D069E" w:rsidP="000C1CBF">
      <w:pPr>
        <w:pStyle w:val="Heading2"/>
      </w:pPr>
      <w:r>
        <w:t xml:space="preserve">Friday, </w:t>
      </w:r>
      <w:r w:rsidR="005F539E">
        <w:t>October 30</w:t>
      </w:r>
    </w:p>
    <w:p w14:paraId="7734DB28" w14:textId="77777777" w:rsidR="00784219" w:rsidRPr="00F96189" w:rsidRDefault="00784219" w:rsidP="00784219">
      <w:pPr>
        <w:rPr>
          <w:b/>
        </w:rPr>
      </w:pPr>
      <w:r>
        <w:rPr>
          <w:b/>
        </w:rPr>
        <w:t>No CME Events</w:t>
      </w:r>
    </w:p>
    <w:p w14:paraId="229B5362" w14:textId="77777777" w:rsidR="00322196" w:rsidRPr="00723B7A" w:rsidRDefault="00322196" w:rsidP="00A05EA2">
      <w:pPr>
        <w:rPr>
          <w:b/>
        </w:rPr>
      </w:pPr>
    </w:p>
    <w:p w14:paraId="79372879" w14:textId="77777777" w:rsidR="00667A4E" w:rsidRPr="00AC138B" w:rsidRDefault="00667A4E" w:rsidP="00322196">
      <w:pPr>
        <w:rPr>
          <w:i/>
          <w:color w:val="FF0000"/>
        </w:rPr>
      </w:pPr>
    </w:p>
    <w:p w14:paraId="09062D1B" w14:textId="4EE96243" w:rsidR="00322196" w:rsidRDefault="00322196" w:rsidP="00322196">
      <w:pPr>
        <w:rPr>
          <w:i/>
        </w:rPr>
      </w:pPr>
    </w:p>
    <w:p w14:paraId="6A6B7496" w14:textId="37648CF0" w:rsidR="00322196" w:rsidRDefault="00322196" w:rsidP="00322196">
      <w:pPr>
        <w:rPr>
          <w:i/>
        </w:rPr>
      </w:pPr>
    </w:p>
    <w:p w14:paraId="277FA2FD" w14:textId="669C888B" w:rsidR="00322196" w:rsidRDefault="00322196" w:rsidP="00322196">
      <w:pPr>
        <w:rPr>
          <w:i/>
        </w:rPr>
      </w:pPr>
    </w:p>
    <w:p w14:paraId="32AB618C" w14:textId="31101E8E" w:rsidR="00F54DAA" w:rsidRDefault="00F54DAA" w:rsidP="00322196">
      <w:pPr>
        <w:rPr>
          <w:i/>
        </w:rPr>
      </w:pPr>
    </w:p>
    <w:p w14:paraId="5270EA21" w14:textId="50D2C4D6" w:rsidR="005F539E" w:rsidRDefault="005F539E" w:rsidP="00322196">
      <w:pPr>
        <w:rPr>
          <w:i/>
        </w:rPr>
      </w:pPr>
    </w:p>
    <w:p w14:paraId="40D61F35" w14:textId="71780972" w:rsidR="005F539E" w:rsidRDefault="005F539E" w:rsidP="00322196">
      <w:pPr>
        <w:rPr>
          <w:i/>
        </w:rPr>
      </w:pPr>
    </w:p>
    <w:p w14:paraId="508618A9" w14:textId="77777777" w:rsidR="006C7367" w:rsidRDefault="006C7367" w:rsidP="00322196">
      <w:pPr>
        <w:rPr>
          <w:i/>
        </w:rPr>
      </w:pPr>
    </w:p>
    <w:p w14:paraId="1CE5BF8D" w14:textId="6C27DE3F" w:rsidR="00F601FF" w:rsidRPr="00322196" w:rsidRDefault="00F601FF" w:rsidP="00322196">
      <w:pPr>
        <w:rPr>
          <w:i/>
        </w:rPr>
      </w:pPr>
      <w:r w:rsidRPr="000C1CBF">
        <w:rPr>
          <w:b/>
        </w:rPr>
        <w:t>Location Codes:</w:t>
      </w:r>
    </w:p>
    <w:p w14:paraId="34F23394" w14:textId="77777777" w:rsidR="00F601FF" w:rsidRPr="00BB7EE5" w:rsidRDefault="00F601FF" w:rsidP="00F601FF">
      <w:pPr>
        <w:rPr>
          <w:sz w:val="22"/>
          <w:szCs w:val="22"/>
        </w:rPr>
      </w:pPr>
      <w:r w:rsidRPr="00BB7EE5">
        <w:rPr>
          <w:sz w:val="22"/>
          <w:szCs w:val="22"/>
        </w:rPr>
        <w:t xml:space="preserve">(1) </w:t>
      </w:r>
      <w:r w:rsidR="00FA08CB" w:rsidRPr="00BB7EE5">
        <w:rPr>
          <w:sz w:val="22"/>
          <w:szCs w:val="22"/>
        </w:rPr>
        <w:t>Medical Education Conf Rm, Pac</w:t>
      </w:r>
      <w:r w:rsidR="00BB7EE5"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  <w:r w:rsidR="00FA08CB" w:rsidRPr="00BB7EE5">
        <w:rPr>
          <w:sz w:val="22"/>
          <w:szCs w:val="22"/>
        </w:rPr>
        <w:tab/>
      </w:r>
    </w:p>
    <w:p w14:paraId="4AB19250" w14:textId="77777777" w:rsidR="00F601FF" w:rsidRPr="00BB7EE5" w:rsidRDefault="00F601FF" w:rsidP="00F601FF">
      <w:pPr>
        <w:rPr>
          <w:sz w:val="22"/>
          <w:szCs w:val="22"/>
        </w:rPr>
      </w:pPr>
      <w:r w:rsidRPr="00BB7EE5">
        <w:rPr>
          <w:sz w:val="22"/>
          <w:szCs w:val="22"/>
        </w:rPr>
        <w:t xml:space="preserve">(2) </w:t>
      </w:r>
      <w:r w:rsidR="00FA08CB" w:rsidRPr="00BB7EE5">
        <w:rPr>
          <w:sz w:val="22"/>
          <w:szCs w:val="22"/>
        </w:rPr>
        <w:t>Conference Rm Level A Pacific Campus</w:t>
      </w:r>
    </w:p>
    <w:p w14:paraId="1946EB95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(3</w:t>
      </w:r>
      <w:r w:rsidR="00FA08CB" w:rsidRPr="00BB7EE5">
        <w:rPr>
          <w:sz w:val="22"/>
          <w:szCs w:val="22"/>
        </w:rPr>
        <w:t>) Radiology Conference Rm, Pac</w:t>
      </w:r>
      <w:r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</w:p>
    <w:p w14:paraId="50C86D1F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(4</w:t>
      </w:r>
      <w:r w:rsidR="00FA08CB" w:rsidRPr="00BB7EE5">
        <w:rPr>
          <w:sz w:val="22"/>
          <w:szCs w:val="22"/>
        </w:rPr>
        <w:t>) Neurology Conference Room, Pac</w:t>
      </w:r>
      <w:r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  <w:r w:rsidR="00FA08CB" w:rsidRPr="00BB7EE5">
        <w:rPr>
          <w:sz w:val="22"/>
          <w:szCs w:val="22"/>
        </w:rPr>
        <w:tab/>
      </w:r>
    </w:p>
    <w:p w14:paraId="340F2EBB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(5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Radiation/Oncology Conf Rm, Pac Campus</w:t>
      </w:r>
    </w:p>
    <w:p w14:paraId="45808810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(6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Pathology Conference Rm, Pacific Campus</w:t>
      </w:r>
      <w:r w:rsidR="00ED3612" w:rsidRPr="00BB7EE5">
        <w:rPr>
          <w:sz w:val="22"/>
          <w:szCs w:val="22"/>
        </w:rPr>
        <w:tab/>
      </w:r>
      <w:r w:rsidR="00FA08CB" w:rsidRPr="00BB7EE5">
        <w:rPr>
          <w:sz w:val="22"/>
          <w:szCs w:val="22"/>
        </w:rPr>
        <w:tab/>
      </w:r>
    </w:p>
    <w:p w14:paraId="6EF09644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(7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Enright Room,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1EC1A15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(8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2100 Webster St, Bd Rm,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05578384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(9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Stanford Bldg., Board Room,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095D0A91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(10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2340 Clay, Rm 121, Pacific Campus</w:t>
      </w:r>
      <w:r w:rsidR="00FA08CB" w:rsidRPr="00BB7EE5">
        <w:rPr>
          <w:sz w:val="22"/>
          <w:szCs w:val="22"/>
        </w:rPr>
        <w:tab/>
      </w:r>
    </w:p>
    <w:p w14:paraId="516B0536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(11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Conference Room, Breast Health Center, Cal Campus</w:t>
      </w:r>
      <w:r w:rsidR="00FA08CB" w:rsidRPr="00BB7EE5">
        <w:rPr>
          <w:sz w:val="22"/>
          <w:szCs w:val="22"/>
        </w:rPr>
        <w:tab/>
      </w:r>
    </w:p>
    <w:p w14:paraId="11B3CCB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(12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Conference R</w:t>
      </w:r>
      <w:r w:rsidR="00ED3612">
        <w:rPr>
          <w:sz w:val="22"/>
          <w:szCs w:val="22"/>
        </w:rPr>
        <w:t>oo</w:t>
      </w:r>
      <w:r w:rsidR="00ED3612" w:rsidRPr="00BB7EE5">
        <w:rPr>
          <w:sz w:val="22"/>
          <w:szCs w:val="22"/>
        </w:rPr>
        <w:t>m, Davies Campus</w:t>
      </w:r>
    </w:p>
    <w:p w14:paraId="39C1A275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(13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3 South Activities Room, Davies Campus</w:t>
      </w:r>
    </w:p>
    <w:p w14:paraId="548246C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(14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Griffin Room, St. Luke's Campus</w:t>
      </w:r>
    </w:p>
    <w:p w14:paraId="24E15BAB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(15</w:t>
      </w:r>
      <w:r w:rsidR="00FA08CB" w:rsidRPr="00BB7EE5">
        <w:rPr>
          <w:sz w:val="22"/>
          <w:szCs w:val="22"/>
        </w:rPr>
        <w:t xml:space="preserve">) </w:t>
      </w:r>
      <w:r w:rsidR="00ED3612">
        <w:rPr>
          <w:sz w:val="22"/>
          <w:szCs w:val="22"/>
        </w:rPr>
        <w:t>Highland Hospital</w:t>
      </w:r>
    </w:p>
    <w:p w14:paraId="748664C4" w14:textId="77777777" w:rsidR="00BB7EE5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(16</w:t>
      </w:r>
      <w:r w:rsidR="00BB4364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Smith-</w:t>
      </w:r>
      <w:proofErr w:type="spellStart"/>
      <w:r w:rsidR="00ED3612" w:rsidRPr="00BB7EE5">
        <w:rPr>
          <w:sz w:val="22"/>
          <w:szCs w:val="22"/>
        </w:rPr>
        <w:t>Kettlewell</w:t>
      </w:r>
      <w:proofErr w:type="spellEnd"/>
      <w:r w:rsidR="00ED3612" w:rsidRPr="00BB7EE5">
        <w:rPr>
          <w:sz w:val="22"/>
          <w:szCs w:val="22"/>
        </w:rPr>
        <w:t xml:space="preserve"> Eye Research</w:t>
      </w:r>
    </w:p>
    <w:p w14:paraId="62D4B580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(17</w:t>
      </w:r>
      <w:r w:rsidR="00FA08CB" w:rsidRPr="00BB7EE5">
        <w:rPr>
          <w:sz w:val="22"/>
          <w:szCs w:val="22"/>
        </w:rPr>
        <w:t xml:space="preserve">) </w:t>
      </w:r>
      <w:r w:rsidR="00643F69">
        <w:rPr>
          <w:sz w:val="22"/>
          <w:szCs w:val="22"/>
        </w:rPr>
        <w:t>2</w:t>
      </w:r>
      <w:r w:rsidR="00643F69" w:rsidRPr="00F275C6">
        <w:rPr>
          <w:sz w:val="22"/>
          <w:szCs w:val="22"/>
          <w:vertAlign w:val="superscript"/>
        </w:rPr>
        <w:t>nd</w:t>
      </w:r>
      <w:r w:rsidR="00643F69">
        <w:rPr>
          <w:sz w:val="22"/>
          <w:szCs w:val="22"/>
        </w:rPr>
        <w:t xml:space="preserve"> FL Pacific Vision Eye Institute Education Center  </w:t>
      </w:r>
    </w:p>
    <w:p w14:paraId="1543EAE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(18</w:t>
      </w:r>
      <w:r w:rsidR="00FA08CB" w:rsidRPr="00BB7EE5">
        <w:rPr>
          <w:sz w:val="22"/>
          <w:szCs w:val="22"/>
        </w:rPr>
        <w:t xml:space="preserve">) 711 </w:t>
      </w:r>
      <w:r>
        <w:rPr>
          <w:sz w:val="22"/>
          <w:szCs w:val="22"/>
        </w:rPr>
        <w:t>Van Ness Ave</w:t>
      </w:r>
    </w:p>
    <w:p w14:paraId="6997A656" w14:textId="77777777" w:rsidR="00643F69" w:rsidRPr="00BB7EE5" w:rsidRDefault="00BB7EE5" w:rsidP="00643F69">
      <w:pPr>
        <w:rPr>
          <w:sz w:val="22"/>
          <w:szCs w:val="22"/>
        </w:rPr>
      </w:pPr>
      <w:r>
        <w:rPr>
          <w:sz w:val="22"/>
          <w:szCs w:val="22"/>
        </w:rPr>
        <w:t>(19</w:t>
      </w:r>
      <w:r w:rsidR="00FA08CB" w:rsidRPr="00BB7EE5">
        <w:rPr>
          <w:sz w:val="22"/>
          <w:szCs w:val="22"/>
        </w:rPr>
        <w:t xml:space="preserve">) </w:t>
      </w:r>
      <w:r w:rsidR="00643F69">
        <w:rPr>
          <w:sz w:val="22"/>
          <w:szCs w:val="22"/>
        </w:rPr>
        <w:t xml:space="preserve">Conference Room 3110, VNC Campus </w:t>
      </w:r>
    </w:p>
    <w:p w14:paraId="79D52C3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 xml:space="preserve">(20) </w:t>
      </w:r>
      <w:r w:rsidR="00643F69" w:rsidRPr="00BB7EE5">
        <w:rPr>
          <w:sz w:val="22"/>
          <w:szCs w:val="22"/>
        </w:rPr>
        <w:t>Conference Room 3130, VNC Campus</w:t>
      </w:r>
    </w:p>
    <w:p w14:paraId="020D7D25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(21</w:t>
      </w:r>
      <w:r w:rsidR="00FA08CB" w:rsidRPr="00BB7EE5">
        <w:rPr>
          <w:sz w:val="22"/>
          <w:szCs w:val="22"/>
        </w:rPr>
        <w:t xml:space="preserve">) Conference Room 110A, VNC Campus </w:t>
      </w:r>
    </w:p>
    <w:p w14:paraId="5A86950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(22</w:t>
      </w:r>
      <w:r w:rsidR="00FA08CB" w:rsidRPr="00BB7EE5">
        <w:rPr>
          <w:sz w:val="22"/>
          <w:szCs w:val="22"/>
        </w:rPr>
        <w:t>) Conference Room 270A, VNC Campus</w:t>
      </w:r>
    </w:p>
    <w:p w14:paraId="781054A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(23</w:t>
      </w:r>
      <w:r w:rsidR="00FA08CB" w:rsidRPr="00BB7EE5">
        <w:rPr>
          <w:sz w:val="22"/>
          <w:szCs w:val="22"/>
        </w:rPr>
        <w:t>) Conference Room 270B, VNC Campus</w:t>
      </w:r>
    </w:p>
    <w:p w14:paraId="258BBDF1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(24</w:t>
      </w:r>
      <w:r w:rsidR="00FA08CB" w:rsidRPr="00BB7EE5">
        <w:rPr>
          <w:sz w:val="22"/>
          <w:szCs w:val="22"/>
        </w:rPr>
        <w:t>) Conference Room 312A, VNC Campus</w:t>
      </w:r>
    </w:p>
    <w:p w14:paraId="7D02A063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 xml:space="preserve">(25) </w:t>
      </w:r>
      <w:r w:rsidRPr="00BB7EE5">
        <w:rPr>
          <w:sz w:val="22"/>
          <w:szCs w:val="22"/>
        </w:rPr>
        <w:t xml:space="preserve">Conference Room 312B, VNC Campus </w:t>
      </w:r>
    </w:p>
    <w:p w14:paraId="68CFEDFF" w14:textId="77777777" w:rsidR="00F601FF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(26</w:t>
      </w:r>
      <w:r w:rsidRPr="00BB7EE5">
        <w:rPr>
          <w:sz w:val="22"/>
          <w:szCs w:val="22"/>
        </w:rPr>
        <w:t xml:space="preserve">) Conference Room 312C, VNC Campus </w:t>
      </w:r>
      <w:r w:rsidR="00F601FF" w:rsidRPr="00BB7EE5">
        <w:rPr>
          <w:sz w:val="22"/>
          <w:szCs w:val="22"/>
        </w:rPr>
        <w:tab/>
      </w:r>
    </w:p>
    <w:p w14:paraId="0BEA4F8B" w14:textId="77777777" w:rsid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(27)</w:t>
      </w:r>
      <w:r w:rsidR="000A1333">
        <w:rPr>
          <w:sz w:val="22"/>
          <w:szCs w:val="22"/>
        </w:rPr>
        <w:t xml:space="preserve"> Conference Room 110B, VNC Campus</w:t>
      </w:r>
    </w:p>
    <w:p w14:paraId="36FA3D4C" w14:textId="77777777" w:rsid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(28)</w:t>
      </w:r>
      <w:r w:rsidR="006051CC">
        <w:rPr>
          <w:sz w:val="22"/>
          <w:szCs w:val="22"/>
        </w:rPr>
        <w:t xml:space="preserve"> Conference Room 1104</w:t>
      </w:r>
      <w:r w:rsidR="000C3194">
        <w:rPr>
          <w:sz w:val="22"/>
          <w:szCs w:val="22"/>
        </w:rPr>
        <w:t xml:space="preserve">, VNC Campus </w:t>
      </w:r>
    </w:p>
    <w:p w14:paraId="390E501F" w14:textId="77777777" w:rsidR="00BB7EE5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(29)</w:t>
      </w:r>
      <w:r w:rsidR="002359F8">
        <w:rPr>
          <w:sz w:val="22"/>
          <w:szCs w:val="22"/>
        </w:rPr>
        <w:t xml:space="preserve"> </w:t>
      </w:r>
    </w:p>
    <w:p w14:paraId="752481FC" w14:textId="77777777" w:rsidR="00815527" w:rsidRPr="00BB7EE5" w:rsidRDefault="00BB7EE5">
      <w:pPr>
        <w:rPr>
          <w:sz w:val="22"/>
          <w:szCs w:val="22"/>
        </w:rPr>
      </w:pPr>
      <w:r>
        <w:rPr>
          <w:sz w:val="22"/>
          <w:szCs w:val="22"/>
        </w:rPr>
        <w:t>(30</w:t>
      </w:r>
      <w:r w:rsidR="00815527" w:rsidRPr="00BB7EE5">
        <w:rPr>
          <w:sz w:val="22"/>
          <w:szCs w:val="22"/>
        </w:rPr>
        <w:t xml:space="preserve">) </w:t>
      </w:r>
    </w:p>
    <w:p w14:paraId="149BA0C1" w14:textId="77777777" w:rsidR="00D76243" w:rsidRDefault="00D76243"/>
    <w:sectPr w:rsidR="00D76243" w:rsidSect="008155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4F"/>
    <w:rsid w:val="000227CF"/>
    <w:rsid w:val="00045E3A"/>
    <w:rsid w:val="00052DF8"/>
    <w:rsid w:val="00063D2F"/>
    <w:rsid w:val="000727FE"/>
    <w:rsid w:val="000A1333"/>
    <w:rsid w:val="000B6D7B"/>
    <w:rsid w:val="000C1CBF"/>
    <w:rsid w:val="000C3194"/>
    <w:rsid w:val="000D72A8"/>
    <w:rsid w:val="000E12B3"/>
    <w:rsid w:val="000F27CC"/>
    <w:rsid w:val="0010127B"/>
    <w:rsid w:val="001341F1"/>
    <w:rsid w:val="00166E52"/>
    <w:rsid w:val="00170FA3"/>
    <w:rsid w:val="00193F22"/>
    <w:rsid w:val="001D6ED0"/>
    <w:rsid w:val="001E0776"/>
    <w:rsid w:val="001F77C8"/>
    <w:rsid w:val="00221DE6"/>
    <w:rsid w:val="002359F8"/>
    <w:rsid w:val="00237057"/>
    <w:rsid w:val="00241674"/>
    <w:rsid w:val="00255121"/>
    <w:rsid w:val="00285BE7"/>
    <w:rsid w:val="002933BC"/>
    <w:rsid w:val="002960F0"/>
    <w:rsid w:val="002B454F"/>
    <w:rsid w:val="002B5F3C"/>
    <w:rsid w:val="002C40A4"/>
    <w:rsid w:val="002D6CC0"/>
    <w:rsid w:val="002F21CA"/>
    <w:rsid w:val="00301685"/>
    <w:rsid w:val="00316CA8"/>
    <w:rsid w:val="00322196"/>
    <w:rsid w:val="003758EC"/>
    <w:rsid w:val="003972F9"/>
    <w:rsid w:val="003B4821"/>
    <w:rsid w:val="003C25BA"/>
    <w:rsid w:val="003D069E"/>
    <w:rsid w:val="00401D84"/>
    <w:rsid w:val="00417379"/>
    <w:rsid w:val="004312B6"/>
    <w:rsid w:val="0046382B"/>
    <w:rsid w:val="00482C0C"/>
    <w:rsid w:val="004910BD"/>
    <w:rsid w:val="00491A3A"/>
    <w:rsid w:val="004A7F56"/>
    <w:rsid w:val="004B6095"/>
    <w:rsid w:val="004D7671"/>
    <w:rsid w:val="00500CC1"/>
    <w:rsid w:val="00506473"/>
    <w:rsid w:val="00540E29"/>
    <w:rsid w:val="00544763"/>
    <w:rsid w:val="0055105E"/>
    <w:rsid w:val="00554DC3"/>
    <w:rsid w:val="00555C51"/>
    <w:rsid w:val="005836EC"/>
    <w:rsid w:val="00591707"/>
    <w:rsid w:val="00592E42"/>
    <w:rsid w:val="005B0CF3"/>
    <w:rsid w:val="005D1750"/>
    <w:rsid w:val="005F1A1A"/>
    <w:rsid w:val="005F539E"/>
    <w:rsid w:val="00602794"/>
    <w:rsid w:val="006051CC"/>
    <w:rsid w:val="00643F69"/>
    <w:rsid w:val="0066009D"/>
    <w:rsid w:val="00667A4E"/>
    <w:rsid w:val="006779A9"/>
    <w:rsid w:val="006B7B37"/>
    <w:rsid w:val="006C7367"/>
    <w:rsid w:val="006D674C"/>
    <w:rsid w:val="006E473B"/>
    <w:rsid w:val="006E515D"/>
    <w:rsid w:val="00723B7A"/>
    <w:rsid w:val="00742966"/>
    <w:rsid w:val="007522E8"/>
    <w:rsid w:val="007705DE"/>
    <w:rsid w:val="007764B3"/>
    <w:rsid w:val="00784219"/>
    <w:rsid w:val="00787829"/>
    <w:rsid w:val="007B55E8"/>
    <w:rsid w:val="007E2751"/>
    <w:rsid w:val="007F32AC"/>
    <w:rsid w:val="00800648"/>
    <w:rsid w:val="00815527"/>
    <w:rsid w:val="0081657B"/>
    <w:rsid w:val="00842E7A"/>
    <w:rsid w:val="00875017"/>
    <w:rsid w:val="00884623"/>
    <w:rsid w:val="008925B1"/>
    <w:rsid w:val="008A1A41"/>
    <w:rsid w:val="008E127B"/>
    <w:rsid w:val="0091365E"/>
    <w:rsid w:val="009165FD"/>
    <w:rsid w:val="00937A13"/>
    <w:rsid w:val="009454CD"/>
    <w:rsid w:val="00945A38"/>
    <w:rsid w:val="00955F7A"/>
    <w:rsid w:val="009626B4"/>
    <w:rsid w:val="009845A5"/>
    <w:rsid w:val="0098678A"/>
    <w:rsid w:val="00990315"/>
    <w:rsid w:val="009A3827"/>
    <w:rsid w:val="009A4289"/>
    <w:rsid w:val="009B0A4A"/>
    <w:rsid w:val="009D5C6B"/>
    <w:rsid w:val="009E0195"/>
    <w:rsid w:val="009E4160"/>
    <w:rsid w:val="00A02A47"/>
    <w:rsid w:val="00A05EA2"/>
    <w:rsid w:val="00A12EAD"/>
    <w:rsid w:val="00A23D44"/>
    <w:rsid w:val="00A30AA6"/>
    <w:rsid w:val="00A55D6D"/>
    <w:rsid w:val="00A644DF"/>
    <w:rsid w:val="00A7209C"/>
    <w:rsid w:val="00A807C8"/>
    <w:rsid w:val="00AA54F4"/>
    <w:rsid w:val="00AA69F5"/>
    <w:rsid w:val="00AC138B"/>
    <w:rsid w:val="00AD307C"/>
    <w:rsid w:val="00AD48C4"/>
    <w:rsid w:val="00AE2E36"/>
    <w:rsid w:val="00B10C2A"/>
    <w:rsid w:val="00B17985"/>
    <w:rsid w:val="00B27987"/>
    <w:rsid w:val="00B414E6"/>
    <w:rsid w:val="00B52344"/>
    <w:rsid w:val="00B64FD7"/>
    <w:rsid w:val="00B714B6"/>
    <w:rsid w:val="00B72CAC"/>
    <w:rsid w:val="00B75E38"/>
    <w:rsid w:val="00B83382"/>
    <w:rsid w:val="00B845E9"/>
    <w:rsid w:val="00BA4C8A"/>
    <w:rsid w:val="00BA77CD"/>
    <w:rsid w:val="00BB0FE1"/>
    <w:rsid w:val="00BB4364"/>
    <w:rsid w:val="00BB6BDD"/>
    <w:rsid w:val="00BB7EE5"/>
    <w:rsid w:val="00BE61D7"/>
    <w:rsid w:val="00BF0166"/>
    <w:rsid w:val="00BF52A3"/>
    <w:rsid w:val="00C215E1"/>
    <w:rsid w:val="00C24B71"/>
    <w:rsid w:val="00C550EB"/>
    <w:rsid w:val="00C62BC8"/>
    <w:rsid w:val="00C6302C"/>
    <w:rsid w:val="00C961C4"/>
    <w:rsid w:val="00CA112C"/>
    <w:rsid w:val="00CB1156"/>
    <w:rsid w:val="00CC3863"/>
    <w:rsid w:val="00D056E5"/>
    <w:rsid w:val="00D32697"/>
    <w:rsid w:val="00D76243"/>
    <w:rsid w:val="00D90253"/>
    <w:rsid w:val="00D93498"/>
    <w:rsid w:val="00D95A35"/>
    <w:rsid w:val="00DC20CE"/>
    <w:rsid w:val="00DC775D"/>
    <w:rsid w:val="00DD531C"/>
    <w:rsid w:val="00DF5A54"/>
    <w:rsid w:val="00DF63EB"/>
    <w:rsid w:val="00E01FB7"/>
    <w:rsid w:val="00E132FC"/>
    <w:rsid w:val="00E2656A"/>
    <w:rsid w:val="00E56059"/>
    <w:rsid w:val="00E7048D"/>
    <w:rsid w:val="00E70D69"/>
    <w:rsid w:val="00E725F2"/>
    <w:rsid w:val="00E72D6C"/>
    <w:rsid w:val="00E72EC0"/>
    <w:rsid w:val="00E83623"/>
    <w:rsid w:val="00EC0743"/>
    <w:rsid w:val="00ED3612"/>
    <w:rsid w:val="00ED4D62"/>
    <w:rsid w:val="00F25F64"/>
    <w:rsid w:val="00F275C6"/>
    <w:rsid w:val="00F33A09"/>
    <w:rsid w:val="00F4324D"/>
    <w:rsid w:val="00F54DAA"/>
    <w:rsid w:val="00F56178"/>
    <w:rsid w:val="00F601FF"/>
    <w:rsid w:val="00F96189"/>
    <w:rsid w:val="00FA08CB"/>
    <w:rsid w:val="00FD2DC9"/>
    <w:rsid w:val="00FD69D2"/>
    <w:rsid w:val="00FE42FB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C93E"/>
  <w15:chartTrackingRefBased/>
  <w15:docId w15:val="{275D5077-2CA5-4B6D-AD05-1732729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CBF"/>
    <w:pPr>
      <w:keepNext/>
      <w:keepLines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2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1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1CBF"/>
    <w:rPr>
      <w:rFonts w:ascii="Times New Roman" w:eastAsiaTheme="majorEastAsia" w:hAnsi="Times New Roman" w:cstheme="majorBidi"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Pacific Medical Center CME Calendar October 2020</dc:title>
  <dc:subject/>
  <dc:creator>Cruz, Vivian Yu</dc:creator>
  <cp:keywords/>
  <dc:description/>
  <cp:lastModifiedBy>Clarizio, Emalee</cp:lastModifiedBy>
  <cp:revision>73</cp:revision>
  <cp:lastPrinted>2020-08-19T18:26:00Z</cp:lastPrinted>
  <dcterms:created xsi:type="dcterms:W3CDTF">2019-05-30T16:41:00Z</dcterms:created>
  <dcterms:modified xsi:type="dcterms:W3CDTF">2020-09-24T18:53:00Z</dcterms:modified>
</cp:coreProperties>
</file>