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D" w:rsidRPr="001B5322" w:rsidRDefault="00972454">
      <w:pPr>
        <w:rPr>
          <w:rFonts w:ascii="Calibri" w:hAnsi="Calibri"/>
        </w:rPr>
      </w:pPr>
      <w:r w:rsidRPr="001B5322">
        <w:rPr>
          <w:rFonts w:ascii="Calibri" w:hAnsi="Calibri"/>
          <w:noProof/>
        </w:rPr>
        <w:drawing>
          <wp:inline distT="0" distB="0" distL="0" distR="0" wp14:anchorId="6BDDC8A1" wp14:editId="3666B4B0">
            <wp:extent cx="2487168" cy="310896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1B" w:rsidRPr="00CB111B" w:rsidRDefault="00CB111B" w:rsidP="00CB111B">
      <w:pPr>
        <w:pStyle w:val="NoSpacing"/>
        <w:rPr>
          <w:sz w:val="20"/>
          <w:szCs w:val="20"/>
        </w:rPr>
      </w:pPr>
    </w:p>
    <w:p w:rsidR="001B5322" w:rsidRPr="00CB111B" w:rsidRDefault="001B5322" w:rsidP="00CB111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CB111B">
        <w:rPr>
          <w:rFonts w:asciiTheme="majorHAnsi" w:hAnsiTheme="majorHAnsi"/>
          <w:b/>
          <w:sz w:val="28"/>
          <w:szCs w:val="28"/>
        </w:rPr>
        <w:t>CONFLICT OF INTEREST (COI) RESOLUTION AND CONTENT REVIEW FORM</w:t>
      </w:r>
    </w:p>
    <w:bookmarkEnd w:id="0"/>
    <w:p w:rsidR="00CB111B" w:rsidRDefault="00CB111B" w:rsidP="00CB111B">
      <w:pPr>
        <w:pStyle w:val="NoSpacing"/>
        <w:rPr>
          <w:sz w:val="20"/>
          <w:szCs w:val="20"/>
        </w:rPr>
      </w:pPr>
    </w:p>
    <w:p w:rsidR="00CB111B" w:rsidRPr="00CB111B" w:rsidRDefault="00CB111B" w:rsidP="00CB111B">
      <w:pPr>
        <w:pStyle w:val="NoSpacing"/>
        <w:jc w:val="center"/>
        <w:rPr>
          <w:sz w:val="24"/>
          <w:szCs w:val="24"/>
        </w:rPr>
      </w:pPr>
      <w:r w:rsidRPr="00CB111B">
        <w:rPr>
          <w:rFonts w:ascii="Calibri" w:hAnsi="Calibri" w:cs="Arial"/>
          <w:b/>
          <w:sz w:val="24"/>
          <w:szCs w:val="24"/>
        </w:rPr>
        <w:t>CONFLICT OF INTEREST (COI) RESOLUTION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830"/>
      </w:tblGrid>
      <w:tr w:rsidR="001B5322" w:rsidRPr="001B5322" w:rsidTr="00185462">
        <w:trPr>
          <w:trHeight w:val="45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bCs/>
                <w:sz w:val="22"/>
                <w:szCs w:val="22"/>
              </w:rPr>
              <w:t>Name of person with financial relationship under review</w:t>
            </w:r>
            <w:r w:rsidR="00824C3F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1B5322" w:rsidRPr="001B5322" w:rsidTr="00185462">
        <w:trPr>
          <w:trHeight w:val="45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bCs/>
                <w:sz w:val="22"/>
                <w:szCs w:val="22"/>
              </w:rPr>
              <w:t>Role of person with financial relationship under review</w:t>
            </w:r>
            <w:r w:rsidR="00824C3F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185462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Speaker/Presenter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Planner</w:t>
            </w:r>
            <w:r w:rsidR="00185462">
              <w:rPr>
                <w:rFonts w:ascii="Calibri" w:hAnsi="Calibri" w:cs="Arial"/>
                <w:sz w:val="20"/>
              </w:rPr>
              <w:t>/</w:t>
            </w:r>
            <w:r w:rsidRPr="001B5322">
              <w:rPr>
                <w:rFonts w:ascii="Calibri" w:hAnsi="Calibri" w:cs="Arial"/>
                <w:sz w:val="20"/>
              </w:rPr>
              <w:t>P</w:t>
            </w:r>
            <w:r w:rsidR="00185462">
              <w:rPr>
                <w:rFonts w:ascii="Calibri" w:hAnsi="Calibri" w:cs="Arial"/>
                <w:sz w:val="20"/>
              </w:rPr>
              <w:t xml:space="preserve">lanning Committee Member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Education Team Member 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Reviewer/Approver   </w:t>
            </w:r>
            <w:r w:rsidRPr="001B5322">
              <w:rPr>
                <w:rFonts w:ascii="Calibri" w:hAnsi="Calibri" w:cs="Arial"/>
                <w:sz w:val="20"/>
              </w:rPr>
              <w:sym w:font="Wingdings" w:char="006F"/>
            </w:r>
            <w:r w:rsidRPr="001B5322">
              <w:rPr>
                <w:rFonts w:ascii="Calibri" w:hAnsi="Calibri" w:cs="Arial"/>
                <w:sz w:val="20"/>
              </w:rPr>
              <w:t xml:space="preserve"> Other: ________________ </w:t>
            </w:r>
          </w:p>
        </w:tc>
      </w:tr>
      <w:tr w:rsidR="001B5322" w:rsidRPr="001B5322" w:rsidTr="00185462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sz w:val="22"/>
                <w:szCs w:val="22"/>
              </w:rPr>
              <w:t>CME Activity Title</w:t>
            </w:r>
            <w:r w:rsidR="00824C3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1B5322" w:rsidRPr="001B5322" w:rsidTr="00185462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424A9B" w:rsidRDefault="001B5322" w:rsidP="00424A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sz w:val="22"/>
                <w:szCs w:val="22"/>
              </w:rPr>
              <w:t>CME Activity Date</w:t>
            </w:r>
            <w:r w:rsidR="00824C3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2" w:rsidRPr="001B5322" w:rsidRDefault="001B5322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424A9B" w:rsidRPr="001B5322" w:rsidTr="00185462">
        <w:trPr>
          <w:trHeight w:val="443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9B" w:rsidRPr="00424A9B" w:rsidRDefault="00424A9B" w:rsidP="00424A9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24A9B">
              <w:rPr>
                <w:rFonts w:ascii="Calibri" w:hAnsi="Calibri" w:cs="Arial"/>
                <w:b/>
                <w:sz w:val="22"/>
                <w:szCs w:val="22"/>
              </w:rPr>
              <w:t>Financial relationships with commercial interests</w:t>
            </w:r>
            <w:r w:rsidR="00824C3F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424A9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424A9B" w:rsidRPr="00424A9B" w:rsidRDefault="00424A9B" w:rsidP="00424A9B">
            <w:pPr>
              <w:rPr>
                <w:rFonts w:ascii="Calibri" w:hAnsi="Calibri" w:cs="Arial"/>
                <w:b/>
                <w:sz w:val="20"/>
              </w:rPr>
            </w:pPr>
            <w:r w:rsidRPr="00424A9B">
              <w:rPr>
                <w:rFonts w:ascii="Calibri" w:hAnsi="Calibri" w:cs="Arial"/>
                <w:b/>
                <w:sz w:val="20"/>
              </w:rPr>
              <w:t>(if applicable)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 xml:space="preserve">Name of commercial interest(s): </w:t>
            </w:r>
          </w:p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 xml:space="preserve">Nature of relationship/type of compensation:  </w:t>
            </w:r>
          </w:p>
        </w:tc>
      </w:tr>
      <w:tr w:rsidR="00424A9B" w:rsidRPr="001B5322" w:rsidTr="00185462">
        <w:trPr>
          <w:trHeight w:val="442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B" w:rsidRPr="001B5322" w:rsidRDefault="00424A9B" w:rsidP="00CB111B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 xml:space="preserve">Name of commercial interest(s): </w:t>
            </w:r>
          </w:p>
          <w:p w:rsidR="00424A9B" w:rsidRPr="001B5322" w:rsidRDefault="00424A9B" w:rsidP="00CB111B">
            <w:pPr>
              <w:rPr>
                <w:rFonts w:ascii="Calibri" w:hAnsi="Calibri" w:cs="Arial"/>
                <w:bCs/>
                <w:sz w:val="20"/>
              </w:rPr>
            </w:pPr>
            <w:r w:rsidRPr="001B5322">
              <w:rPr>
                <w:rFonts w:ascii="Calibri" w:hAnsi="Calibri" w:cs="Arial"/>
                <w:bCs/>
                <w:sz w:val="20"/>
              </w:rPr>
              <w:t>Nature of relationship/type of compensation:</w:t>
            </w:r>
          </w:p>
        </w:tc>
      </w:tr>
    </w:tbl>
    <w:p w:rsidR="00B517BD" w:rsidRDefault="00B517BD" w:rsidP="00CB111B">
      <w:pPr>
        <w:pStyle w:val="NoSpacing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76"/>
        <w:gridCol w:w="7809"/>
      </w:tblGrid>
      <w:tr w:rsidR="00CB111B" w:rsidRPr="001B5322" w:rsidTr="00185462">
        <w:tc>
          <w:tcPr>
            <w:tcW w:w="3076" w:type="dxa"/>
            <w:vAlign w:val="center"/>
          </w:tcPr>
          <w:p w:rsidR="00CB111B" w:rsidRPr="00CB111B" w:rsidRDefault="00824C3F" w:rsidP="00CB11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Reviewer:</w:t>
            </w:r>
          </w:p>
        </w:tc>
        <w:tc>
          <w:tcPr>
            <w:tcW w:w="7809" w:type="dxa"/>
          </w:tcPr>
          <w:p w:rsidR="00CB111B" w:rsidRPr="001B5322" w:rsidRDefault="00CB111B" w:rsidP="00CB111B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24C3F" w:rsidRPr="001B5322" w:rsidTr="00185462">
        <w:trPr>
          <w:trHeight w:val="358"/>
        </w:trPr>
        <w:tc>
          <w:tcPr>
            <w:tcW w:w="3076" w:type="dxa"/>
            <w:vAlign w:val="center"/>
          </w:tcPr>
          <w:p w:rsidR="00824C3F" w:rsidRPr="00CB111B" w:rsidRDefault="00824C3F" w:rsidP="00824C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Reviewer:</w:t>
            </w:r>
          </w:p>
        </w:tc>
        <w:tc>
          <w:tcPr>
            <w:tcW w:w="7809" w:type="dxa"/>
          </w:tcPr>
          <w:p w:rsidR="00824C3F" w:rsidRPr="001B5322" w:rsidRDefault="00824C3F" w:rsidP="00824C3F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</w:tbl>
    <w:p w:rsidR="00CB111B" w:rsidRPr="00CB111B" w:rsidRDefault="00CB111B" w:rsidP="00CB111B">
      <w:pPr>
        <w:pStyle w:val="NoSpacing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58"/>
        <w:gridCol w:w="9927"/>
      </w:tblGrid>
      <w:tr w:rsidR="00CB111B" w:rsidRPr="001B5322" w:rsidTr="00185462">
        <w:trPr>
          <w:trHeight w:val="576"/>
        </w:trPr>
        <w:tc>
          <w:tcPr>
            <w:tcW w:w="10885" w:type="dxa"/>
            <w:gridSpan w:val="2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i/>
                <w:sz w:val="20"/>
              </w:rPr>
            </w:pPr>
            <w:r w:rsidRPr="001B5322">
              <w:rPr>
                <w:rFonts w:ascii="Calibri" w:hAnsi="Calibri" w:cs="Arial"/>
                <w:b/>
                <w:i/>
                <w:sz w:val="20"/>
              </w:rPr>
              <w:t>For Speakers/Presenters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,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 xml:space="preserve">Planners </w:t>
            </w:r>
            <w:r w:rsidRPr="001B5322">
              <w:rPr>
                <w:rFonts w:ascii="Calibri" w:hAnsi="Calibri" w:cs="Arial"/>
                <w:i/>
                <w:sz w:val="20"/>
              </w:rPr>
              <w:t>(e.g., committee member, staff, reviewer, approver)</w:t>
            </w:r>
          </w:p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As the reviewer, I have considered both the financial relationship(s) disclosed and the content that is planned for the educational activity. Consistent with our process for resolving Conflicts of Interest, the following applies:</w:t>
            </w:r>
          </w:p>
        </w:tc>
      </w:tr>
      <w:tr w:rsidR="00CB111B" w:rsidRPr="001B5322" w:rsidTr="00185462">
        <w:trPr>
          <w:trHeight w:val="285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27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This financial relationship is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>not relevant</w:t>
            </w:r>
            <w:r w:rsidRPr="001B5322">
              <w:rPr>
                <w:rFonts w:ascii="Calibri" w:hAnsi="Calibri" w:cs="Arial"/>
                <w:sz w:val="20"/>
              </w:rPr>
              <w:t xml:space="preserve"> to the activity.</w:t>
            </w:r>
          </w:p>
        </w:tc>
      </w:tr>
      <w:tr w:rsidR="00CB111B" w:rsidRPr="001B5322" w:rsidTr="00185462">
        <w:trPr>
          <w:trHeight w:val="285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27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The individual is now divested from the financial relationship.</w:t>
            </w:r>
          </w:p>
        </w:tc>
      </w:tr>
      <w:tr w:rsidR="00CB111B" w:rsidRPr="001B5322" w:rsidTr="00185462">
        <w:trPr>
          <w:trHeight w:val="290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27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This person is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>recused</w:t>
            </w:r>
            <w:r w:rsidRPr="001B5322">
              <w:rPr>
                <w:rFonts w:ascii="Calibri" w:hAnsi="Calibri" w:cs="Arial"/>
                <w:sz w:val="20"/>
              </w:rPr>
              <w:t xml:space="preserve"> from participating in any aspect of the activity.  </w:t>
            </w:r>
          </w:p>
        </w:tc>
      </w:tr>
      <w:tr w:rsidR="00CB111B" w:rsidRPr="001B5322" w:rsidTr="00185462">
        <w:trPr>
          <w:trHeight w:val="690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27" w:type="dxa"/>
            <w:vAlign w:val="center"/>
          </w:tcPr>
          <w:p w:rsidR="00CB111B" w:rsidRPr="001B5322" w:rsidRDefault="00CB111B" w:rsidP="00CB111B">
            <w:pPr>
              <w:spacing w:after="120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Because of the nature of the relationship with a commercial interest, the person can only participate as a speaker/presenter for the following aspects of this activity that do not represent a conflict of interest. </w:t>
            </w:r>
            <w:r w:rsidRPr="001B5322">
              <w:rPr>
                <w:rFonts w:ascii="Calibri" w:hAnsi="Calibri" w:cs="Arial"/>
                <w:b/>
                <w:sz w:val="20"/>
              </w:rPr>
              <w:t xml:space="preserve">Please specify those aspects in which the presenter can or cannot participate:  </w:t>
            </w:r>
          </w:p>
          <w:p w:rsidR="00CB111B" w:rsidRPr="001B5322" w:rsidRDefault="00CB111B" w:rsidP="00CB111B">
            <w:pPr>
              <w:spacing w:after="60"/>
              <w:rPr>
                <w:rFonts w:ascii="Calibri" w:hAnsi="Calibri" w:cs="Arial"/>
                <w:sz w:val="20"/>
              </w:rPr>
            </w:pPr>
          </w:p>
        </w:tc>
      </w:tr>
      <w:tr w:rsidR="00CB111B" w:rsidRPr="001B5322" w:rsidTr="00185462">
        <w:trPr>
          <w:trHeight w:val="484"/>
        </w:trPr>
        <w:tc>
          <w:tcPr>
            <w:tcW w:w="958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27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 xml:space="preserve">The financial relationship is </w:t>
            </w:r>
            <w:r w:rsidRPr="001B5322">
              <w:rPr>
                <w:rFonts w:ascii="Calibri" w:hAnsi="Calibri" w:cs="Arial"/>
                <w:b/>
                <w:i/>
                <w:sz w:val="20"/>
              </w:rPr>
              <w:t>relevant</w:t>
            </w:r>
            <w:r w:rsidRPr="001B5322">
              <w:rPr>
                <w:rFonts w:ascii="Calibri" w:hAnsi="Calibri" w:cs="Arial"/>
                <w:sz w:val="20"/>
              </w:rPr>
              <w:t xml:space="preserve"> and to resolve the COI, requires a review of content. Please complete the </w:t>
            </w:r>
            <w:r w:rsidRPr="001B5322">
              <w:rPr>
                <w:rFonts w:ascii="Calibri" w:hAnsi="Calibri" w:cs="Arial"/>
                <w:b/>
                <w:sz w:val="20"/>
              </w:rPr>
              <w:t>Review of Content below.</w:t>
            </w:r>
          </w:p>
        </w:tc>
      </w:tr>
    </w:tbl>
    <w:p w:rsidR="00CB111B" w:rsidRDefault="00CB111B" w:rsidP="00CB111B">
      <w:pPr>
        <w:pStyle w:val="NoSpacing"/>
        <w:rPr>
          <w:sz w:val="20"/>
          <w:szCs w:val="20"/>
        </w:rPr>
      </w:pPr>
    </w:p>
    <w:p w:rsidR="00CB111B" w:rsidRPr="00CB111B" w:rsidRDefault="00CB111B" w:rsidP="00CB111B">
      <w:pPr>
        <w:pStyle w:val="NoSpacing"/>
        <w:jc w:val="center"/>
        <w:rPr>
          <w:sz w:val="24"/>
          <w:szCs w:val="24"/>
        </w:rPr>
      </w:pPr>
      <w:r w:rsidRPr="00CB111B">
        <w:rPr>
          <w:rFonts w:ascii="Calibri" w:hAnsi="Calibri" w:cs="Arial"/>
          <w:b/>
          <w:sz w:val="24"/>
          <w:szCs w:val="24"/>
        </w:rPr>
        <w:t>Review of Content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73"/>
        <w:gridCol w:w="9912"/>
      </w:tblGrid>
      <w:tr w:rsidR="00CB111B" w:rsidRPr="001B5322" w:rsidTr="00185462">
        <w:trPr>
          <w:trHeight w:val="360"/>
        </w:trPr>
        <w:tc>
          <w:tcPr>
            <w:tcW w:w="10885" w:type="dxa"/>
            <w:gridSpan w:val="2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As the reviewer, I have considered both the financial relationship(s) disclosed and the content created for the educational activity. Consistent with our process for resolving Conflicts of Interest, the following applies:</w:t>
            </w:r>
          </w:p>
        </w:tc>
      </w:tr>
      <w:tr w:rsidR="00CB111B" w:rsidRPr="001B5322" w:rsidTr="00185462">
        <w:trPr>
          <w:trHeight w:val="360"/>
        </w:trPr>
        <w:tc>
          <w:tcPr>
            <w:tcW w:w="973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12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No commercial bias or promotion of a commercial interest was found in the content.</w:t>
            </w:r>
          </w:p>
        </w:tc>
      </w:tr>
      <w:tr w:rsidR="00CB111B" w:rsidRPr="001B5322" w:rsidTr="00185462">
        <w:trPr>
          <w:trHeight w:val="360"/>
        </w:trPr>
        <w:tc>
          <w:tcPr>
            <w:tcW w:w="973" w:type="dxa"/>
            <w:vAlign w:val="center"/>
          </w:tcPr>
          <w:p w:rsidR="00CB111B" w:rsidRPr="001B5322" w:rsidRDefault="00CB111B" w:rsidP="00CB111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12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Commercial bias noted. The speaker/presenter will change the content to remove commercial bias or promotion. (Retain documentation noting changes).</w:t>
            </w:r>
          </w:p>
        </w:tc>
      </w:tr>
      <w:tr w:rsidR="00CB111B" w:rsidRPr="001B5322" w:rsidTr="00185462">
        <w:trPr>
          <w:trHeight w:val="360"/>
        </w:trPr>
        <w:tc>
          <w:tcPr>
            <w:tcW w:w="973" w:type="dxa"/>
            <w:vAlign w:val="center"/>
          </w:tcPr>
          <w:p w:rsidR="00CB111B" w:rsidRPr="001B5322" w:rsidRDefault="00CB111B" w:rsidP="00CB111B">
            <w:pPr>
              <w:spacing w:after="120"/>
              <w:jc w:val="center"/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sym w:font="Wingdings" w:char="F06F"/>
            </w:r>
          </w:p>
        </w:tc>
        <w:tc>
          <w:tcPr>
            <w:tcW w:w="9912" w:type="dxa"/>
            <w:vAlign w:val="center"/>
          </w:tcPr>
          <w:p w:rsidR="00CB111B" w:rsidRPr="001B5322" w:rsidRDefault="00CB111B" w:rsidP="00CB111B">
            <w:pPr>
              <w:rPr>
                <w:rFonts w:ascii="Calibri" w:hAnsi="Calibri" w:cs="Arial"/>
                <w:b/>
                <w:sz w:val="20"/>
              </w:rPr>
            </w:pPr>
            <w:r w:rsidRPr="001B5322">
              <w:rPr>
                <w:rFonts w:ascii="Calibri" w:hAnsi="Calibri" w:cs="Arial"/>
                <w:sz w:val="20"/>
              </w:rPr>
              <w:t>The speaker/presenter was unable or unwilling to make required or recommended changes to the content to render it free of bias so the presentation cannot be used for CME credit.</w:t>
            </w:r>
          </w:p>
        </w:tc>
      </w:tr>
    </w:tbl>
    <w:p w:rsidR="00CB111B" w:rsidRPr="00CB111B" w:rsidRDefault="00CB111B" w:rsidP="00CB111B">
      <w:pPr>
        <w:pStyle w:val="NoSpacing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CB111B" w:rsidRPr="001B5322" w:rsidTr="00185462">
        <w:trPr>
          <w:trHeight w:val="360"/>
        </w:trPr>
        <w:tc>
          <w:tcPr>
            <w:tcW w:w="2785" w:type="dxa"/>
          </w:tcPr>
          <w:p w:rsidR="00CB111B" w:rsidRPr="00CB111B" w:rsidRDefault="00CB111B" w:rsidP="00CB111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B111B">
              <w:rPr>
                <w:rFonts w:ascii="Calibri" w:hAnsi="Calibri" w:cs="Arial"/>
                <w:b/>
                <w:sz w:val="22"/>
                <w:szCs w:val="22"/>
              </w:rPr>
              <w:t>Name of Content Reviewer</w:t>
            </w:r>
          </w:p>
        </w:tc>
        <w:tc>
          <w:tcPr>
            <w:tcW w:w="8100" w:type="dxa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</w:p>
        </w:tc>
      </w:tr>
      <w:tr w:rsidR="00CB111B" w:rsidRPr="001B5322" w:rsidTr="00185462">
        <w:trPr>
          <w:trHeight w:val="360"/>
        </w:trPr>
        <w:tc>
          <w:tcPr>
            <w:tcW w:w="2785" w:type="dxa"/>
          </w:tcPr>
          <w:p w:rsidR="00CB111B" w:rsidRPr="00CB111B" w:rsidRDefault="00CB111B" w:rsidP="00CB111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B111B">
              <w:rPr>
                <w:rFonts w:ascii="Calibri" w:hAnsi="Calibri" w:cs="Arial"/>
                <w:b/>
                <w:sz w:val="22"/>
                <w:szCs w:val="22"/>
              </w:rPr>
              <w:t>Date of Review</w:t>
            </w:r>
          </w:p>
        </w:tc>
        <w:tc>
          <w:tcPr>
            <w:tcW w:w="8100" w:type="dxa"/>
          </w:tcPr>
          <w:p w:rsidR="00CB111B" w:rsidRPr="001B5322" w:rsidRDefault="00CB111B" w:rsidP="00CB111B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CB111B" w:rsidRPr="001B5322" w:rsidRDefault="00CB111B" w:rsidP="00CB111B">
      <w:pPr>
        <w:rPr>
          <w:rFonts w:ascii="Calibri" w:hAnsi="Calibri"/>
        </w:rPr>
      </w:pPr>
    </w:p>
    <w:sectPr w:rsidR="00CB111B" w:rsidRPr="001B5322" w:rsidSect="001B5322">
      <w:footerReference w:type="default" r:id="rId9"/>
      <w:pgSz w:w="12240" w:h="15840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15" w:rsidRPr="00912B98" w:rsidRDefault="00583A15" w:rsidP="00B517BD">
      <w:r>
        <w:separator/>
      </w:r>
    </w:p>
  </w:endnote>
  <w:endnote w:type="continuationSeparator" w:id="0">
    <w:p w:rsidR="00583A15" w:rsidRPr="00912B98" w:rsidRDefault="00583A15" w:rsidP="00B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1B" w:rsidRPr="001B5322" w:rsidRDefault="00CB111B">
    <w:pPr>
      <w:pStyle w:val="Footer"/>
      <w:rPr>
        <w:rFonts w:ascii="Calibri" w:hAnsi="Calibri"/>
        <w:sz w:val="16"/>
        <w:szCs w:val="16"/>
      </w:rPr>
    </w:pPr>
    <w:r w:rsidRPr="001B5322">
      <w:rPr>
        <w:rFonts w:ascii="Calibri" w:hAnsi="Calibri"/>
        <w:sz w:val="16"/>
        <w:szCs w:val="16"/>
      </w:rPr>
      <w:t>COI_CRF Form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B5322">
      <w:rPr>
        <w:rFonts w:ascii="Calibri" w:hAnsi="Calibri"/>
        <w:sz w:val="16"/>
        <w:szCs w:val="16"/>
      </w:rPr>
      <w:t>(revised</w:t>
    </w:r>
    <w:r w:rsidR="00185462">
      <w:rPr>
        <w:rFonts w:ascii="Calibri" w:hAnsi="Calibri"/>
        <w:sz w:val="16"/>
        <w:szCs w:val="16"/>
      </w:rPr>
      <w:t xml:space="preserve"> 07</w:t>
    </w:r>
    <w:r>
      <w:rPr>
        <w:rFonts w:ascii="Calibri" w:hAnsi="Calibri"/>
        <w:sz w:val="16"/>
        <w:szCs w:val="16"/>
      </w:rPr>
      <w:t>/</w:t>
    </w:r>
    <w:r w:rsidRPr="001B5322">
      <w:rPr>
        <w:rFonts w:ascii="Calibri" w:hAnsi="Calibri"/>
        <w:sz w:val="16"/>
        <w:szCs w:val="16"/>
      </w:rPr>
      <w:t>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15" w:rsidRPr="00912B98" w:rsidRDefault="00583A15" w:rsidP="00B517BD">
      <w:r>
        <w:separator/>
      </w:r>
    </w:p>
  </w:footnote>
  <w:footnote w:type="continuationSeparator" w:id="0">
    <w:p w:rsidR="00583A15" w:rsidRPr="00912B98" w:rsidRDefault="00583A15" w:rsidP="00B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A1A"/>
    <w:multiLevelType w:val="hybridMultilevel"/>
    <w:tmpl w:val="D98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2D"/>
    <w:multiLevelType w:val="hybridMultilevel"/>
    <w:tmpl w:val="D0B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B50"/>
    <w:multiLevelType w:val="hybridMultilevel"/>
    <w:tmpl w:val="9A80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070D"/>
    <w:multiLevelType w:val="hybridMultilevel"/>
    <w:tmpl w:val="B1689220"/>
    <w:lvl w:ilvl="0" w:tplc="2A14A7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CF4"/>
    <w:multiLevelType w:val="hybridMultilevel"/>
    <w:tmpl w:val="0B565A64"/>
    <w:lvl w:ilvl="0" w:tplc="EA126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3F4A"/>
    <w:multiLevelType w:val="hybridMultilevel"/>
    <w:tmpl w:val="EE7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CCB"/>
    <w:multiLevelType w:val="hybridMultilevel"/>
    <w:tmpl w:val="BB0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CCF"/>
    <w:multiLevelType w:val="hybridMultilevel"/>
    <w:tmpl w:val="E21C0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1BD3"/>
    <w:multiLevelType w:val="hybridMultilevel"/>
    <w:tmpl w:val="458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001"/>
    <w:multiLevelType w:val="hybridMultilevel"/>
    <w:tmpl w:val="26B6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05B"/>
    <w:multiLevelType w:val="hybridMultilevel"/>
    <w:tmpl w:val="4DC8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2A8F"/>
    <w:multiLevelType w:val="hybridMultilevel"/>
    <w:tmpl w:val="DBA6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EA6"/>
    <w:multiLevelType w:val="hybridMultilevel"/>
    <w:tmpl w:val="41E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78A"/>
    <w:multiLevelType w:val="hybridMultilevel"/>
    <w:tmpl w:val="64928D1E"/>
    <w:lvl w:ilvl="0" w:tplc="AFD64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3A77"/>
    <w:multiLevelType w:val="hybridMultilevel"/>
    <w:tmpl w:val="631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EBF"/>
    <w:multiLevelType w:val="hybridMultilevel"/>
    <w:tmpl w:val="9014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90356"/>
    <w:multiLevelType w:val="hybridMultilevel"/>
    <w:tmpl w:val="3D94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29D"/>
    <w:multiLevelType w:val="hybridMultilevel"/>
    <w:tmpl w:val="B95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6246"/>
    <w:multiLevelType w:val="hybridMultilevel"/>
    <w:tmpl w:val="7BE8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5A28"/>
    <w:multiLevelType w:val="hybridMultilevel"/>
    <w:tmpl w:val="EFA2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A21"/>
    <w:multiLevelType w:val="hybridMultilevel"/>
    <w:tmpl w:val="2B8A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3D3"/>
    <w:multiLevelType w:val="hybridMultilevel"/>
    <w:tmpl w:val="DFE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F11"/>
    <w:multiLevelType w:val="hybridMultilevel"/>
    <w:tmpl w:val="459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1FD4"/>
    <w:multiLevelType w:val="hybridMultilevel"/>
    <w:tmpl w:val="D02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25A"/>
    <w:multiLevelType w:val="hybridMultilevel"/>
    <w:tmpl w:val="975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2C02"/>
    <w:multiLevelType w:val="hybridMultilevel"/>
    <w:tmpl w:val="3754E45A"/>
    <w:lvl w:ilvl="0" w:tplc="37BC6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7B5C"/>
    <w:multiLevelType w:val="hybridMultilevel"/>
    <w:tmpl w:val="BA4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4781"/>
    <w:multiLevelType w:val="hybridMultilevel"/>
    <w:tmpl w:val="9D88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1FB1"/>
    <w:multiLevelType w:val="hybridMultilevel"/>
    <w:tmpl w:val="18C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E48"/>
    <w:multiLevelType w:val="hybridMultilevel"/>
    <w:tmpl w:val="B5C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2D83"/>
    <w:multiLevelType w:val="hybridMultilevel"/>
    <w:tmpl w:val="DF66F1BE"/>
    <w:lvl w:ilvl="0" w:tplc="E1D2B850">
      <w:start w:val="1"/>
      <w:numFmt w:val="decimal"/>
      <w:lvlText w:val="%1."/>
      <w:lvlJc w:val="left"/>
      <w:pPr>
        <w:ind w:left="23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1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20"/>
        </w:tabs>
        <w:ind w:left="3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40"/>
        </w:tabs>
        <w:ind w:left="45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260"/>
        </w:tabs>
        <w:ind w:left="52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980"/>
        </w:tabs>
        <w:ind w:left="59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00"/>
        </w:tabs>
        <w:ind w:left="67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20"/>
        </w:tabs>
        <w:ind w:left="74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40"/>
        </w:tabs>
        <w:ind w:left="8140" w:hanging="36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"/>
  </w:num>
  <w:num w:numId="6">
    <w:abstractNumId w:val="24"/>
  </w:num>
  <w:num w:numId="7">
    <w:abstractNumId w:val="2"/>
  </w:num>
  <w:num w:numId="8">
    <w:abstractNumId w:val="7"/>
  </w:num>
  <w:num w:numId="9">
    <w:abstractNumId w:val="3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8"/>
  </w:num>
  <w:num w:numId="17">
    <w:abstractNumId w:val="27"/>
  </w:num>
  <w:num w:numId="18">
    <w:abstractNumId w:val="25"/>
  </w:num>
  <w:num w:numId="19">
    <w:abstractNumId w:val="23"/>
  </w:num>
  <w:num w:numId="20">
    <w:abstractNumId w:val="20"/>
  </w:num>
  <w:num w:numId="21">
    <w:abstractNumId w:val="22"/>
  </w:num>
  <w:num w:numId="22">
    <w:abstractNumId w:val="16"/>
  </w:num>
  <w:num w:numId="23">
    <w:abstractNumId w:val="17"/>
  </w:num>
  <w:num w:numId="24">
    <w:abstractNumId w:val="28"/>
  </w:num>
  <w:num w:numId="25">
    <w:abstractNumId w:val="9"/>
  </w:num>
  <w:num w:numId="26">
    <w:abstractNumId w:val="14"/>
  </w:num>
  <w:num w:numId="27">
    <w:abstractNumId w:val="13"/>
  </w:num>
  <w:num w:numId="28">
    <w:abstractNumId w:val="19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2"/>
    <w:rsid w:val="0001287E"/>
    <w:rsid w:val="000311E9"/>
    <w:rsid w:val="00031996"/>
    <w:rsid w:val="000358C6"/>
    <w:rsid w:val="00037F48"/>
    <w:rsid w:val="0004482C"/>
    <w:rsid w:val="00046D8B"/>
    <w:rsid w:val="00057ABE"/>
    <w:rsid w:val="00057E63"/>
    <w:rsid w:val="0006175A"/>
    <w:rsid w:val="00065101"/>
    <w:rsid w:val="00065FF6"/>
    <w:rsid w:val="00067C73"/>
    <w:rsid w:val="0007489E"/>
    <w:rsid w:val="00083C0E"/>
    <w:rsid w:val="000901A1"/>
    <w:rsid w:val="000A01D0"/>
    <w:rsid w:val="000B4DC5"/>
    <w:rsid w:val="000C2D87"/>
    <w:rsid w:val="000F0470"/>
    <w:rsid w:val="000F5EFF"/>
    <w:rsid w:val="000F723B"/>
    <w:rsid w:val="00121967"/>
    <w:rsid w:val="00130ECF"/>
    <w:rsid w:val="001334E0"/>
    <w:rsid w:val="00135655"/>
    <w:rsid w:val="00135EA4"/>
    <w:rsid w:val="001408BF"/>
    <w:rsid w:val="0015280D"/>
    <w:rsid w:val="001643CA"/>
    <w:rsid w:val="001649E8"/>
    <w:rsid w:val="00166BE1"/>
    <w:rsid w:val="001715ED"/>
    <w:rsid w:val="001737BA"/>
    <w:rsid w:val="00180FEB"/>
    <w:rsid w:val="00182585"/>
    <w:rsid w:val="00185462"/>
    <w:rsid w:val="001912EC"/>
    <w:rsid w:val="001913E2"/>
    <w:rsid w:val="001A1D05"/>
    <w:rsid w:val="001A698E"/>
    <w:rsid w:val="001B06EA"/>
    <w:rsid w:val="001B5322"/>
    <w:rsid w:val="001B5F39"/>
    <w:rsid w:val="001B67AA"/>
    <w:rsid w:val="001C0268"/>
    <w:rsid w:val="001C2EB6"/>
    <w:rsid w:val="001E56FA"/>
    <w:rsid w:val="002006D9"/>
    <w:rsid w:val="00203AE4"/>
    <w:rsid w:val="00206CAA"/>
    <w:rsid w:val="00225705"/>
    <w:rsid w:val="00227A7C"/>
    <w:rsid w:val="00235CF9"/>
    <w:rsid w:val="00236752"/>
    <w:rsid w:val="0024351C"/>
    <w:rsid w:val="00252B5E"/>
    <w:rsid w:val="00255162"/>
    <w:rsid w:val="00261124"/>
    <w:rsid w:val="0026346C"/>
    <w:rsid w:val="00274DEC"/>
    <w:rsid w:val="00285651"/>
    <w:rsid w:val="00293919"/>
    <w:rsid w:val="002A3750"/>
    <w:rsid w:val="002C5B29"/>
    <w:rsid w:val="002D393D"/>
    <w:rsid w:val="002E02EB"/>
    <w:rsid w:val="002E2266"/>
    <w:rsid w:val="002F4A26"/>
    <w:rsid w:val="00301A5F"/>
    <w:rsid w:val="00330FAC"/>
    <w:rsid w:val="0033658E"/>
    <w:rsid w:val="00341418"/>
    <w:rsid w:val="00344139"/>
    <w:rsid w:val="00365C7B"/>
    <w:rsid w:val="003A069A"/>
    <w:rsid w:val="003A65B0"/>
    <w:rsid w:val="003C2EC8"/>
    <w:rsid w:val="003D0D34"/>
    <w:rsid w:val="003D15DA"/>
    <w:rsid w:val="003F05CE"/>
    <w:rsid w:val="003F4C72"/>
    <w:rsid w:val="003F5139"/>
    <w:rsid w:val="00406DAD"/>
    <w:rsid w:val="00424A9B"/>
    <w:rsid w:val="004252B6"/>
    <w:rsid w:val="0042789A"/>
    <w:rsid w:val="00427D41"/>
    <w:rsid w:val="00434130"/>
    <w:rsid w:val="00454360"/>
    <w:rsid w:val="00467776"/>
    <w:rsid w:val="004757EF"/>
    <w:rsid w:val="004B2E95"/>
    <w:rsid w:val="004C04FC"/>
    <w:rsid w:val="004C36CB"/>
    <w:rsid w:val="004D1A80"/>
    <w:rsid w:val="004E1594"/>
    <w:rsid w:val="00501357"/>
    <w:rsid w:val="005029DD"/>
    <w:rsid w:val="00503DF1"/>
    <w:rsid w:val="00504089"/>
    <w:rsid w:val="00520656"/>
    <w:rsid w:val="005227B7"/>
    <w:rsid w:val="00537337"/>
    <w:rsid w:val="00546768"/>
    <w:rsid w:val="005724F2"/>
    <w:rsid w:val="005838D0"/>
    <w:rsid w:val="00583A15"/>
    <w:rsid w:val="00594039"/>
    <w:rsid w:val="005966BB"/>
    <w:rsid w:val="005B1B37"/>
    <w:rsid w:val="005B20E2"/>
    <w:rsid w:val="005B6B09"/>
    <w:rsid w:val="005C0AAD"/>
    <w:rsid w:val="005C4AFF"/>
    <w:rsid w:val="005D0C9A"/>
    <w:rsid w:val="005E6494"/>
    <w:rsid w:val="005E75B0"/>
    <w:rsid w:val="005E77D9"/>
    <w:rsid w:val="005F685F"/>
    <w:rsid w:val="005F6A65"/>
    <w:rsid w:val="00605245"/>
    <w:rsid w:val="0060553C"/>
    <w:rsid w:val="00605849"/>
    <w:rsid w:val="006069F8"/>
    <w:rsid w:val="00616DA0"/>
    <w:rsid w:val="006241FF"/>
    <w:rsid w:val="006251EB"/>
    <w:rsid w:val="006263D9"/>
    <w:rsid w:val="006404F0"/>
    <w:rsid w:val="00641B65"/>
    <w:rsid w:val="006460AD"/>
    <w:rsid w:val="006508C4"/>
    <w:rsid w:val="00650D55"/>
    <w:rsid w:val="00652E2B"/>
    <w:rsid w:val="00661FAE"/>
    <w:rsid w:val="0066276D"/>
    <w:rsid w:val="00663A6F"/>
    <w:rsid w:val="0068044F"/>
    <w:rsid w:val="00682425"/>
    <w:rsid w:val="00686B3C"/>
    <w:rsid w:val="00690354"/>
    <w:rsid w:val="006A4ACA"/>
    <w:rsid w:val="006B017B"/>
    <w:rsid w:val="006B5244"/>
    <w:rsid w:val="006C53D7"/>
    <w:rsid w:val="006D3BE9"/>
    <w:rsid w:val="006E19A4"/>
    <w:rsid w:val="007042A0"/>
    <w:rsid w:val="007043BF"/>
    <w:rsid w:val="00707282"/>
    <w:rsid w:val="00724AD0"/>
    <w:rsid w:val="00735A4C"/>
    <w:rsid w:val="00737B9E"/>
    <w:rsid w:val="00745902"/>
    <w:rsid w:val="0075151C"/>
    <w:rsid w:val="0075458D"/>
    <w:rsid w:val="00760349"/>
    <w:rsid w:val="0077177C"/>
    <w:rsid w:val="00772271"/>
    <w:rsid w:val="00781899"/>
    <w:rsid w:val="0079661B"/>
    <w:rsid w:val="007A06B8"/>
    <w:rsid w:val="007A5F2A"/>
    <w:rsid w:val="007A6E8B"/>
    <w:rsid w:val="007C26A1"/>
    <w:rsid w:val="007D6553"/>
    <w:rsid w:val="007E05F2"/>
    <w:rsid w:val="007E3011"/>
    <w:rsid w:val="007E71E1"/>
    <w:rsid w:val="007E7756"/>
    <w:rsid w:val="007F01BC"/>
    <w:rsid w:val="007F3EF6"/>
    <w:rsid w:val="0081331D"/>
    <w:rsid w:val="0081382D"/>
    <w:rsid w:val="008151D5"/>
    <w:rsid w:val="00824C3F"/>
    <w:rsid w:val="00826A15"/>
    <w:rsid w:val="0083482A"/>
    <w:rsid w:val="0083596C"/>
    <w:rsid w:val="00843612"/>
    <w:rsid w:val="00843B2C"/>
    <w:rsid w:val="0084410D"/>
    <w:rsid w:val="0087533B"/>
    <w:rsid w:val="008805BE"/>
    <w:rsid w:val="0088259A"/>
    <w:rsid w:val="0088606A"/>
    <w:rsid w:val="0089643D"/>
    <w:rsid w:val="008A07B1"/>
    <w:rsid w:val="008A5154"/>
    <w:rsid w:val="008D0989"/>
    <w:rsid w:val="008E1861"/>
    <w:rsid w:val="008F4BDE"/>
    <w:rsid w:val="00904CA8"/>
    <w:rsid w:val="00915510"/>
    <w:rsid w:val="0092551C"/>
    <w:rsid w:val="00926B53"/>
    <w:rsid w:val="00945229"/>
    <w:rsid w:val="00954401"/>
    <w:rsid w:val="00957EC9"/>
    <w:rsid w:val="00972454"/>
    <w:rsid w:val="009739F9"/>
    <w:rsid w:val="00975871"/>
    <w:rsid w:val="00977074"/>
    <w:rsid w:val="00981217"/>
    <w:rsid w:val="00990CDA"/>
    <w:rsid w:val="00990F42"/>
    <w:rsid w:val="009C0720"/>
    <w:rsid w:val="009C5341"/>
    <w:rsid w:val="009D20AA"/>
    <w:rsid w:val="009F2CD6"/>
    <w:rsid w:val="00A00CC5"/>
    <w:rsid w:val="00A27443"/>
    <w:rsid w:val="00A315F8"/>
    <w:rsid w:val="00A354D2"/>
    <w:rsid w:val="00A40549"/>
    <w:rsid w:val="00A44223"/>
    <w:rsid w:val="00A55651"/>
    <w:rsid w:val="00A8482C"/>
    <w:rsid w:val="00A87F92"/>
    <w:rsid w:val="00A9070F"/>
    <w:rsid w:val="00AB1E9D"/>
    <w:rsid w:val="00AB384E"/>
    <w:rsid w:val="00AB3A58"/>
    <w:rsid w:val="00AB5290"/>
    <w:rsid w:val="00AC12B7"/>
    <w:rsid w:val="00AE51C5"/>
    <w:rsid w:val="00AF2629"/>
    <w:rsid w:val="00AF745A"/>
    <w:rsid w:val="00B06DF3"/>
    <w:rsid w:val="00B2752C"/>
    <w:rsid w:val="00B432C5"/>
    <w:rsid w:val="00B517BD"/>
    <w:rsid w:val="00B52800"/>
    <w:rsid w:val="00B67A98"/>
    <w:rsid w:val="00B80BC5"/>
    <w:rsid w:val="00B90C07"/>
    <w:rsid w:val="00BA05B6"/>
    <w:rsid w:val="00BA1212"/>
    <w:rsid w:val="00BB36B8"/>
    <w:rsid w:val="00BB4B01"/>
    <w:rsid w:val="00BC2A7E"/>
    <w:rsid w:val="00BD6476"/>
    <w:rsid w:val="00BF229D"/>
    <w:rsid w:val="00BF7734"/>
    <w:rsid w:val="00C021DB"/>
    <w:rsid w:val="00C12E1F"/>
    <w:rsid w:val="00C172BB"/>
    <w:rsid w:val="00C20E76"/>
    <w:rsid w:val="00C44FE7"/>
    <w:rsid w:val="00C838D8"/>
    <w:rsid w:val="00C87A9A"/>
    <w:rsid w:val="00C9370B"/>
    <w:rsid w:val="00CA0DA7"/>
    <w:rsid w:val="00CB111B"/>
    <w:rsid w:val="00CB4C17"/>
    <w:rsid w:val="00CB6554"/>
    <w:rsid w:val="00CC4B31"/>
    <w:rsid w:val="00CC4DFB"/>
    <w:rsid w:val="00CC7605"/>
    <w:rsid w:val="00CE06B1"/>
    <w:rsid w:val="00CF5D3A"/>
    <w:rsid w:val="00CF712D"/>
    <w:rsid w:val="00CF7AA9"/>
    <w:rsid w:val="00D02A25"/>
    <w:rsid w:val="00D064B6"/>
    <w:rsid w:val="00D11F3A"/>
    <w:rsid w:val="00D4214E"/>
    <w:rsid w:val="00D508DA"/>
    <w:rsid w:val="00D623E7"/>
    <w:rsid w:val="00D63212"/>
    <w:rsid w:val="00D67DD8"/>
    <w:rsid w:val="00D70E06"/>
    <w:rsid w:val="00D768A4"/>
    <w:rsid w:val="00D87112"/>
    <w:rsid w:val="00D93395"/>
    <w:rsid w:val="00DA3252"/>
    <w:rsid w:val="00DA7DEA"/>
    <w:rsid w:val="00DB6C82"/>
    <w:rsid w:val="00DD74ED"/>
    <w:rsid w:val="00DE6897"/>
    <w:rsid w:val="00DF10CD"/>
    <w:rsid w:val="00DF5DE7"/>
    <w:rsid w:val="00E05065"/>
    <w:rsid w:val="00E13190"/>
    <w:rsid w:val="00E15433"/>
    <w:rsid w:val="00E2312F"/>
    <w:rsid w:val="00E27300"/>
    <w:rsid w:val="00E33729"/>
    <w:rsid w:val="00E45152"/>
    <w:rsid w:val="00E50EA0"/>
    <w:rsid w:val="00E51F3D"/>
    <w:rsid w:val="00E5237B"/>
    <w:rsid w:val="00E5522A"/>
    <w:rsid w:val="00E83C38"/>
    <w:rsid w:val="00E94DB6"/>
    <w:rsid w:val="00E95442"/>
    <w:rsid w:val="00ED6FF2"/>
    <w:rsid w:val="00EE4723"/>
    <w:rsid w:val="00EF738D"/>
    <w:rsid w:val="00F042DD"/>
    <w:rsid w:val="00F130FA"/>
    <w:rsid w:val="00F1568F"/>
    <w:rsid w:val="00F26E43"/>
    <w:rsid w:val="00F31AA6"/>
    <w:rsid w:val="00F41ACB"/>
    <w:rsid w:val="00F457A1"/>
    <w:rsid w:val="00F47BD8"/>
    <w:rsid w:val="00F5590D"/>
    <w:rsid w:val="00F6478B"/>
    <w:rsid w:val="00F75D52"/>
    <w:rsid w:val="00F87A7F"/>
    <w:rsid w:val="00F96543"/>
    <w:rsid w:val="00F9743E"/>
    <w:rsid w:val="00FC758D"/>
    <w:rsid w:val="00FD3339"/>
    <w:rsid w:val="00FD3F68"/>
    <w:rsid w:val="00FD47FC"/>
    <w:rsid w:val="00FD67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9127C9-722A-4847-AF8F-67EB281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4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354D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354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54D2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354D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354D2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D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B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B517B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17BD"/>
    <w:rPr>
      <w:sz w:val="22"/>
      <w:szCs w:val="22"/>
    </w:rPr>
  </w:style>
  <w:style w:type="table" w:styleId="TableGrid">
    <w:name w:val="Table Grid"/>
    <w:basedOn w:val="TableNormal"/>
    <w:uiPriority w:val="59"/>
    <w:rsid w:val="001715ED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1715ED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83DB-EE88-47D4-BCD6-733CC50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(COI) RESOLUTION AND CONTENT REVIEW FORM</dc:title>
  <dc:creator>laurie Gregg</dc:creator>
  <cp:lastModifiedBy>Clarizio, Emalee</cp:lastModifiedBy>
  <cp:revision>8</cp:revision>
  <cp:lastPrinted>2018-10-11T22:27:00Z</cp:lastPrinted>
  <dcterms:created xsi:type="dcterms:W3CDTF">2018-10-11T22:28:00Z</dcterms:created>
  <dcterms:modified xsi:type="dcterms:W3CDTF">2019-07-16T21:57:00Z</dcterms:modified>
</cp:coreProperties>
</file>