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BE" w:rsidRDefault="00AE18D0" w:rsidP="00AE18D0">
      <w:pPr>
        <w:pStyle w:val="NoSpacing"/>
      </w:pPr>
      <w:bookmarkStart w:id="0" w:name="_GoBack"/>
      <w:bookmarkEnd w:id="0"/>
      <w:r w:rsidRPr="00DD52BB">
        <w:rPr>
          <w:rFonts w:ascii="Calibri" w:hAnsi="Calibri"/>
          <w:noProof/>
        </w:rPr>
        <w:drawing>
          <wp:inline distT="0" distB="0" distL="0" distR="0" wp14:anchorId="36FA54B1" wp14:editId="3C8FED3E">
            <wp:extent cx="2487168" cy="310896"/>
            <wp:effectExtent l="0" t="0" r="0" b="0"/>
            <wp:docPr id="1" name="Picture 1" descr="C:\Users\CogburMJ\AppData\Local\Microsoft\Windows\Temporary Internet Files\Content.IE5\SIC7OBNH\SMCS_1line_cl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gburMJ\AppData\Local\Microsoft\Windows\Temporary Internet Files\Content.IE5\SIC7OBNH\SMCS_1line_clr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7168" cy="310896"/>
                    </a:xfrm>
                    <a:prstGeom prst="rect">
                      <a:avLst/>
                    </a:prstGeom>
                    <a:noFill/>
                    <a:ln>
                      <a:noFill/>
                    </a:ln>
                  </pic:spPr>
                </pic:pic>
              </a:graphicData>
            </a:graphic>
          </wp:inline>
        </w:drawing>
      </w:r>
    </w:p>
    <w:p w:rsidR="00AE18D0" w:rsidRPr="00AE18D0" w:rsidRDefault="00AE18D0" w:rsidP="00AE18D0">
      <w:pPr>
        <w:pStyle w:val="NoSpacing"/>
        <w:rPr>
          <w:sz w:val="10"/>
          <w:szCs w:val="10"/>
        </w:rPr>
      </w:pPr>
    </w:p>
    <w:p w:rsidR="004E0B8C" w:rsidRPr="004E0B8C" w:rsidRDefault="004E0B8C" w:rsidP="00AE18D0">
      <w:pPr>
        <w:pStyle w:val="NoSpacing"/>
        <w:jc w:val="center"/>
        <w:rPr>
          <w:sz w:val="20"/>
          <w:szCs w:val="20"/>
        </w:rPr>
      </w:pPr>
    </w:p>
    <w:p w:rsidR="00AE18D0" w:rsidRPr="00147882" w:rsidRDefault="00AE18D0" w:rsidP="00AE18D0">
      <w:pPr>
        <w:pStyle w:val="NoSpacing"/>
        <w:jc w:val="center"/>
        <w:rPr>
          <w:b/>
          <w:sz w:val="28"/>
          <w:szCs w:val="28"/>
        </w:rPr>
      </w:pPr>
      <w:r w:rsidRPr="00147882">
        <w:rPr>
          <w:b/>
          <w:sz w:val="28"/>
          <w:szCs w:val="28"/>
        </w:rPr>
        <w:t>DISCLOSURE FORM</w:t>
      </w:r>
    </w:p>
    <w:p w:rsidR="00AE18D0" w:rsidRPr="00147882" w:rsidRDefault="00AE18D0" w:rsidP="00AE18D0">
      <w:pPr>
        <w:pStyle w:val="NoSpacing"/>
        <w:rPr>
          <w:sz w:val="20"/>
          <w:szCs w:val="20"/>
        </w:rPr>
      </w:pPr>
    </w:p>
    <w:tbl>
      <w:tblPr>
        <w:tblStyle w:val="TableGrid"/>
        <w:tblW w:w="0" w:type="auto"/>
        <w:tblLook w:val="04A0" w:firstRow="1" w:lastRow="0" w:firstColumn="1" w:lastColumn="0" w:noHBand="0" w:noVBand="1"/>
      </w:tblPr>
      <w:tblGrid>
        <w:gridCol w:w="2065"/>
        <w:gridCol w:w="810"/>
        <w:gridCol w:w="2880"/>
        <w:gridCol w:w="5755"/>
      </w:tblGrid>
      <w:tr w:rsidR="00AE18D0" w:rsidRPr="004E0B8C" w:rsidTr="00A475D5">
        <w:tc>
          <w:tcPr>
            <w:tcW w:w="5755" w:type="dxa"/>
            <w:gridSpan w:val="3"/>
          </w:tcPr>
          <w:p w:rsidR="00AE18D0" w:rsidRPr="004E0B8C" w:rsidRDefault="00AE18D0" w:rsidP="00A475D5">
            <w:pPr>
              <w:pStyle w:val="NoSpacing"/>
              <w:rPr>
                <w:b/>
              </w:rPr>
            </w:pPr>
            <w:r w:rsidRPr="004E0B8C">
              <w:rPr>
                <w:b/>
              </w:rPr>
              <w:t>Name (print):</w:t>
            </w:r>
            <w:r w:rsidR="006E7814" w:rsidRPr="004E0B8C">
              <w:rPr>
                <w:b/>
              </w:rPr>
              <w:t xml:space="preserve">  </w:t>
            </w:r>
          </w:p>
        </w:tc>
        <w:tc>
          <w:tcPr>
            <w:tcW w:w="5755" w:type="dxa"/>
          </w:tcPr>
          <w:p w:rsidR="00AE18D0" w:rsidRPr="004E0B8C" w:rsidRDefault="00AE18D0" w:rsidP="00A475D5">
            <w:pPr>
              <w:pStyle w:val="NoSpacing"/>
              <w:rPr>
                <w:b/>
              </w:rPr>
            </w:pPr>
            <w:r w:rsidRPr="004E0B8C">
              <w:rPr>
                <w:b/>
              </w:rPr>
              <w:t>Phone Number:</w:t>
            </w:r>
            <w:r w:rsidR="006E7814" w:rsidRPr="004E0B8C">
              <w:rPr>
                <w:b/>
              </w:rPr>
              <w:t xml:space="preserve">  </w:t>
            </w:r>
          </w:p>
        </w:tc>
      </w:tr>
      <w:tr w:rsidR="00AE18D0" w:rsidRPr="004E0B8C" w:rsidTr="00A475D5">
        <w:tc>
          <w:tcPr>
            <w:tcW w:w="5755" w:type="dxa"/>
            <w:gridSpan w:val="3"/>
          </w:tcPr>
          <w:p w:rsidR="00AE18D0" w:rsidRPr="004E0B8C" w:rsidRDefault="00AE18D0" w:rsidP="00A475D5">
            <w:pPr>
              <w:pStyle w:val="NoSpacing"/>
              <w:rPr>
                <w:b/>
              </w:rPr>
            </w:pPr>
            <w:r w:rsidRPr="004E0B8C">
              <w:rPr>
                <w:b/>
              </w:rPr>
              <w:t>Title:</w:t>
            </w:r>
            <w:r w:rsidR="006E7814" w:rsidRPr="004E0B8C">
              <w:rPr>
                <w:b/>
              </w:rPr>
              <w:t xml:space="preserve">  </w:t>
            </w:r>
          </w:p>
        </w:tc>
        <w:tc>
          <w:tcPr>
            <w:tcW w:w="5755" w:type="dxa"/>
          </w:tcPr>
          <w:p w:rsidR="00AE18D0" w:rsidRPr="004E0B8C" w:rsidRDefault="00AE18D0" w:rsidP="00A475D5">
            <w:pPr>
              <w:pStyle w:val="NoSpacing"/>
              <w:rPr>
                <w:b/>
              </w:rPr>
            </w:pPr>
            <w:r w:rsidRPr="004E0B8C">
              <w:rPr>
                <w:b/>
              </w:rPr>
              <w:t>Email:</w:t>
            </w:r>
            <w:r w:rsidR="006E7814" w:rsidRPr="004E0B8C">
              <w:rPr>
                <w:b/>
              </w:rPr>
              <w:t xml:space="preserve">  </w:t>
            </w:r>
          </w:p>
        </w:tc>
      </w:tr>
      <w:tr w:rsidR="00AE18D0" w:rsidRPr="004E0B8C" w:rsidTr="00A475D5">
        <w:tc>
          <w:tcPr>
            <w:tcW w:w="2875" w:type="dxa"/>
            <w:gridSpan w:val="2"/>
          </w:tcPr>
          <w:p w:rsidR="00AE18D0" w:rsidRPr="004E0B8C" w:rsidRDefault="00AE18D0" w:rsidP="00A475D5">
            <w:pPr>
              <w:pStyle w:val="NoSpacing"/>
              <w:rPr>
                <w:b/>
              </w:rPr>
            </w:pPr>
            <w:r w:rsidRPr="004E0B8C">
              <w:rPr>
                <w:b/>
              </w:rPr>
              <w:t>Indicate Role in CME Activity (check all that apply):</w:t>
            </w:r>
          </w:p>
        </w:tc>
        <w:tc>
          <w:tcPr>
            <w:tcW w:w="8635" w:type="dxa"/>
            <w:gridSpan w:val="2"/>
          </w:tcPr>
          <w:p w:rsidR="00AE18D0" w:rsidRPr="00360B86" w:rsidRDefault="00AE18D0" w:rsidP="00360B86">
            <w:pPr>
              <w:rPr>
                <w:rFonts w:cs="Arial"/>
              </w:rPr>
            </w:pPr>
            <w:r w:rsidRPr="004E0B8C">
              <w:rPr>
                <w:rFonts w:cs="Arial"/>
              </w:rPr>
              <w:sym w:font="Wingdings" w:char="006F"/>
            </w:r>
            <w:r w:rsidRPr="004E0B8C">
              <w:rPr>
                <w:rFonts w:cs="Arial"/>
              </w:rPr>
              <w:t xml:space="preserve"> Speaker/Presenter  </w:t>
            </w:r>
            <w:r w:rsidRPr="004E0B8C">
              <w:rPr>
                <w:rFonts w:cs="Arial"/>
              </w:rPr>
              <w:sym w:font="Wingdings" w:char="006F"/>
            </w:r>
            <w:r w:rsidRPr="004E0B8C">
              <w:rPr>
                <w:rFonts w:cs="Arial"/>
              </w:rPr>
              <w:t xml:space="preserve"> </w:t>
            </w:r>
            <w:r w:rsidR="006C3A0C">
              <w:rPr>
                <w:rFonts w:cs="Arial"/>
              </w:rPr>
              <w:t>Planner/</w:t>
            </w:r>
            <w:r w:rsidRPr="004E0B8C">
              <w:rPr>
                <w:rFonts w:cs="Arial"/>
              </w:rPr>
              <w:t xml:space="preserve">Planning Committee Member  </w:t>
            </w:r>
            <w:r w:rsidRPr="004E0B8C">
              <w:rPr>
                <w:rFonts w:cs="Arial"/>
              </w:rPr>
              <w:sym w:font="Wingdings" w:char="006F"/>
            </w:r>
            <w:r w:rsidRPr="004E0B8C">
              <w:rPr>
                <w:rFonts w:cs="Arial"/>
              </w:rPr>
              <w:t xml:space="preserve"> Education Team Member   </w:t>
            </w:r>
            <w:r w:rsidRPr="004E0B8C">
              <w:rPr>
                <w:rFonts w:cs="Arial"/>
              </w:rPr>
              <w:sym w:font="Wingdings" w:char="006F"/>
            </w:r>
            <w:r w:rsidRPr="004E0B8C">
              <w:rPr>
                <w:rFonts w:cs="Arial"/>
              </w:rPr>
              <w:t xml:space="preserve"> Reviewer/Approver   </w:t>
            </w:r>
            <w:r w:rsidRPr="004E0B8C">
              <w:rPr>
                <w:rFonts w:cs="Arial"/>
              </w:rPr>
              <w:sym w:font="Wingdings" w:char="006F"/>
            </w:r>
            <w:r w:rsidRPr="004E0B8C">
              <w:rPr>
                <w:rFonts w:cs="Arial"/>
              </w:rPr>
              <w:t xml:space="preserve"> Other: _______________</w:t>
            </w:r>
            <w:r w:rsidR="00A475D5">
              <w:rPr>
                <w:rFonts w:cs="Arial"/>
              </w:rPr>
              <w:t>______</w:t>
            </w:r>
          </w:p>
        </w:tc>
      </w:tr>
      <w:tr w:rsidR="006E7814" w:rsidRPr="004E0B8C" w:rsidTr="006E7814">
        <w:tc>
          <w:tcPr>
            <w:tcW w:w="2065" w:type="dxa"/>
          </w:tcPr>
          <w:p w:rsidR="006E7814" w:rsidRPr="004E0B8C" w:rsidRDefault="006E7814" w:rsidP="006E7814">
            <w:pPr>
              <w:pStyle w:val="NoSpacing"/>
              <w:rPr>
                <w:b/>
              </w:rPr>
            </w:pPr>
            <w:r w:rsidRPr="004E0B8C">
              <w:rPr>
                <w:b/>
              </w:rPr>
              <w:t>CME Activity Title:</w:t>
            </w:r>
          </w:p>
        </w:tc>
        <w:tc>
          <w:tcPr>
            <w:tcW w:w="9445" w:type="dxa"/>
            <w:gridSpan w:val="3"/>
          </w:tcPr>
          <w:p w:rsidR="006E7814" w:rsidRPr="004E0B8C" w:rsidRDefault="006E7814" w:rsidP="006E7814">
            <w:pPr>
              <w:pStyle w:val="NoSpacing"/>
              <w:rPr>
                <w:b/>
              </w:rPr>
            </w:pPr>
          </w:p>
        </w:tc>
      </w:tr>
      <w:tr w:rsidR="006E7814" w:rsidRPr="004E0B8C" w:rsidTr="006E7814">
        <w:tc>
          <w:tcPr>
            <w:tcW w:w="2065" w:type="dxa"/>
          </w:tcPr>
          <w:p w:rsidR="006E7814" w:rsidRPr="004E0B8C" w:rsidRDefault="006E7814" w:rsidP="006E7814">
            <w:pPr>
              <w:pStyle w:val="NoSpacing"/>
              <w:rPr>
                <w:b/>
              </w:rPr>
            </w:pPr>
            <w:r w:rsidRPr="004E0B8C">
              <w:rPr>
                <w:b/>
              </w:rPr>
              <w:t>CME Activity Date:</w:t>
            </w:r>
          </w:p>
        </w:tc>
        <w:tc>
          <w:tcPr>
            <w:tcW w:w="9445" w:type="dxa"/>
            <w:gridSpan w:val="3"/>
          </w:tcPr>
          <w:p w:rsidR="006E7814" w:rsidRPr="004E0B8C" w:rsidRDefault="006E7814" w:rsidP="006E7814">
            <w:pPr>
              <w:pStyle w:val="NoSpacing"/>
            </w:pPr>
          </w:p>
        </w:tc>
      </w:tr>
      <w:tr w:rsidR="00360B86" w:rsidRPr="004E0B8C" w:rsidTr="006E7814">
        <w:tc>
          <w:tcPr>
            <w:tcW w:w="2065" w:type="dxa"/>
          </w:tcPr>
          <w:p w:rsidR="00360B86" w:rsidRPr="004E0B8C" w:rsidRDefault="00360B86" w:rsidP="006E7814">
            <w:pPr>
              <w:pStyle w:val="NoSpacing"/>
              <w:rPr>
                <w:b/>
              </w:rPr>
            </w:pPr>
            <w:r w:rsidRPr="004E0B8C">
              <w:rPr>
                <w:rFonts w:cs="Arial"/>
              </w:rPr>
              <w:sym w:font="Wingdings" w:char="006F"/>
            </w:r>
            <w:r>
              <w:rPr>
                <w:rFonts w:cs="Arial"/>
              </w:rPr>
              <w:t xml:space="preserve">  </w:t>
            </w:r>
            <w:r>
              <w:rPr>
                <w:b/>
              </w:rPr>
              <w:t>Single Activity:</w:t>
            </w:r>
          </w:p>
        </w:tc>
        <w:tc>
          <w:tcPr>
            <w:tcW w:w="9445" w:type="dxa"/>
            <w:gridSpan w:val="3"/>
          </w:tcPr>
          <w:p w:rsidR="00360B86" w:rsidRPr="004E0B8C" w:rsidRDefault="00360B86" w:rsidP="006E7814">
            <w:pPr>
              <w:pStyle w:val="NoSpacing"/>
            </w:pPr>
            <w:r>
              <w:t>This form is used as a single activity disclosure.</w:t>
            </w:r>
          </w:p>
        </w:tc>
      </w:tr>
      <w:tr w:rsidR="00360B86" w:rsidRPr="004E0B8C" w:rsidTr="006E7814">
        <w:tc>
          <w:tcPr>
            <w:tcW w:w="2065" w:type="dxa"/>
          </w:tcPr>
          <w:p w:rsidR="00360B86" w:rsidRDefault="00360B86" w:rsidP="006E7814">
            <w:pPr>
              <w:pStyle w:val="NoSpacing"/>
              <w:rPr>
                <w:b/>
              </w:rPr>
            </w:pPr>
            <w:r w:rsidRPr="004E0B8C">
              <w:rPr>
                <w:rFonts w:cs="Arial"/>
              </w:rPr>
              <w:sym w:font="Wingdings" w:char="006F"/>
            </w:r>
            <w:r>
              <w:rPr>
                <w:rFonts w:cs="Arial"/>
              </w:rPr>
              <w:t xml:space="preserve">  </w:t>
            </w:r>
            <w:r>
              <w:rPr>
                <w:b/>
              </w:rPr>
              <w:t>Regular Scheduled Series:</w:t>
            </w:r>
          </w:p>
        </w:tc>
        <w:tc>
          <w:tcPr>
            <w:tcW w:w="9445" w:type="dxa"/>
            <w:gridSpan w:val="3"/>
          </w:tcPr>
          <w:p w:rsidR="00360B86" w:rsidRPr="004E0B8C" w:rsidRDefault="00360B86" w:rsidP="006E7814">
            <w:pPr>
              <w:pStyle w:val="NoSpacing"/>
            </w:pPr>
            <w:r>
              <w:t>This form is used as an annual disclosure.  I agree to inform the CME Program immediately if any change of information occurs within the next 12 months.</w:t>
            </w:r>
          </w:p>
        </w:tc>
      </w:tr>
    </w:tbl>
    <w:p w:rsidR="00AE18D0" w:rsidRPr="004E0B8C" w:rsidRDefault="00AE18D0" w:rsidP="00AE18D0">
      <w:pPr>
        <w:pStyle w:val="NoSpacing"/>
      </w:pPr>
    </w:p>
    <w:p w:rsidR="00AE18D0" w:rsidRPr="00DB7818" w:rsidRDefault="00AE18D0" w:rsidP="004E0B8C">
      <w:pPr>
        <w:pStyle w:val="NoSpacing"/>
        <w:jc w:val="center"/>
        <w:rPr>
          <w:b/>
          <w:u w:val="single"/>
        </w:rPr>
      </w:pPr>
      <w:r w:rsidRPr="00DB7818">
        <w:rPr>
          <w:b/>
          <w:u w:val="single"/>
        </w:rPr>
        <w:t>Instructions</w:t>
      </w:r>
      <w:r w:rsidR="00DB7818" w:rsidRPr="00DB7818">
        <w:rPr>
          <w:b/>
          <w:u w:val="single"/>
        </w:rPr>
        <w:t xml:space="preserve"> on Disclosing Commercial Interests</w:t>
      </w:r>
    </w:p>
    <w:p w:rsidR="00DB7818" w:rsidRDefault="00AE18D0" w:rsidP="004E0B8C">
      <w:pPr>
        <w:pStyle w:val="NoSpacing"/>
        <w:rPr>
          <w:sz w:val="20"/>
          <w:szCs w:val="20"/>
        </w:rPr>
      </w:pPr>
      <w:r w:rsidRPr="00B72E36">
        <w:rPr>
          <w:sz w:val="20"/>
          <w:szCs w:val="20"/>
        </w:rPr>
        <w:t>The California Medical Association</w:t>
      </w:r>
      <w:r w:rsidRPr="00B72E36">
        <w:rPr>
          <w:bCs/>
          <w:sz w:val="20"/>
          <w:szCs w:val="20"/>
        </w:rPr>
        <w:t xml:space="preserve"> (CMA) policy requires reporting of financial relationships of a planner, faculty, or author. </w:t>
      </w:r>
      <w:r w:rsidRPr="00B72E36">
        <w:rPr>
          <w:sz w:val="20"/>
          <w:szCs w:val="20"/>
        </w:rPr>
        <w:t xml:space="preserve">To identify any potential conflicts of interest, </w:t>
      </w:r>
      <w:r w:rsidRPr="00B72E36">
        <w:rPr>
          <w:rFonts w:cs="Arial"/>
          <w:sz w:val="20"/>
          <w:szCs w:val="20"/>
        </w:rPr>
        <w:t xml:space="preserve">please complete this disclosure statement. If you are unable to disclose these financial relationships for any reason, you will be disqualified from participating in this activity. </w:t>
      </w:r>
      <w:r w:rsidRPr="00B72E36">
        <w:rPr>
          <w:sz w:val="20"/>
          <w:szCs w:val="20"/>
        </w:rPr>
        <w:t>Please list any financial relationships with a commercial interest.</w:t>
      </w:r>
    </w:p>
    <w:p w:rsidR="00DB7818" w:rsidRPr="00DB7818" w:rsidRDefault="00DB7818" w:rsidP="004E0B8C">
      <w:pPr>
        <w:pStyle w:val="NoSpacing"/>
        <w:rPr>
          <w:sz w:val="10"/>
          <w:szCs w:val="10"/>
        </w:rPr>
      </w:pPr>
    </w:p>
    <w:p w:rsidR="00DB7818" w:rsidRDefault="00AE18D0" w:rsidP="00DB7818">
      <w:pPr>
        <w:pStyle w:val="NoSpacing"/>
        <w:rPr>
          <w:sz w:val="20"/>
          <w:szCs w:val="20"/>
        </w:rPr>
      </w:pPr>
      <w:r w:rsidRPr="00B72E36">
        <w:rPr>
          <w:sz w:val="20"/>
          <w:szCs w:val="20"/>
        </w:rPr>
        <w:t xml:space="preserve">The </w:t>
      </w:r>
      <w:r w:rsidRPr="00A475D5">
        <w:rPr>
          <w:b/>
          <w:i/>
          <w:sz w:val="20"/>
          <w:szCs w:val="20"/>
        </w:rPr>
        <w:t>Accreditation Council for Continuing Medical Education (ACCME) defines a commercial interest as any entity producing, marketing, re-selling, or distributing health care goods or services consumed by, or used on, patients</w:t>
      </w:r>
      <w:r w:rsidRPr="00A475D5">
        <w:rPr>
          <w:b/>
          <w:sz w:val="20"/>
          <w:szCs w:val="20"/>
        </w:rPr>
        <w:t>.</w:t>
      </w:r>
      <w:r w:rsidR="00DB7818">
        <w:rPr>
          <w:sz w:val="20"/>
          <w:szCs w:val="20"/>
        </w:rPr>
        <w:t xml:space="preserve"> </w:t>
      </w:r>
      <w:r w:rsidR="00DB7818" w:rsidRPr="00147882">
        <w:rPr>
          <w:rFonts w:cs="Arial"/>
          <w:sz w:val="20"/>
          <w:szCs w:val="20"/>
        </w:rPr>
        <w:t>Example of financial relationship</w:t>
      </w:r>
      <w:r w:rsidR="00DB7818">
        <w:rPr>
          <w:rFonts w:cs="Arial"/>
          <w:sz w:val="20"/>
          <w:szCs w:val="20"/>
        </w:rPr>
        <w:t>s</w:t>
      </w:r>
      <w:r w:rsidR="00DB7818" w:rsidRPr="00147882">
        <w:rPr>
          <w:rFonts w:cs="Arial"/>
          <w:sz w:val="20"/>
          <w:szCs w:val="20"/>
        </w:rPr>
        <w:t xml:space="preserve"> with commercial interest include </w:t>
      </w:r>
      <w:r w:rsidR="00DB7818" w:rsidRPr="00147882">
        <w:rPr>
          <w:sz w:val="20"/>
          <w:szCs w:val="20"/>
        </w:rPr>
        <w:t xml:space="preserve">ownership or part ownership of commercial interests, membership on boards of directors, trustees or advisory committees of commercial interests, grants or research support from commercial interests (excluding grants from government or non-profit, independent foundations), employee of commercial interests, salary, royalty, intellectual property rights, consultant for commercial interests, stock holder (excluding mutual fund holdings) of commercial interests, member of speakers bureau of commercial interests. </w:t>
      </w:r>
    </w:p>
    <w:p w:rsidR="00DB7818" w:rsidRPr="00DB7818" w:rsidRDefault="00DB7818" w:rsidP="00DB7818">
      <w:pPr>
        <w:pStyle w:val="NoSpacing"/>
        <w:rPr>
          <w:sz w:val="10"/>
          <w:szCs w:val="10"/>
        </w:rPr>
      </w:pPr>
    </w:p>
    <w:p w:rsidR="00DB7818" w:rsidRPr="00B72E36" w:rsidRDefault="00DB7818" w:rsidP="00DB7818">
      <w:pPr>
        <w:pStyle w:val="NoSpacing"/>
        <w:jc w:val="center"/>
        <w:rPr>
          <w:b/>
          <w:u w:val="single"/>
        </w:rPr>
      </w:pPr>
      <w:r w:rsidRPr="00B72E36">
        <w:rPr>
          <w:b/>
          <w:u w:val="single"/>
        </w:rPr>
        <w:t>Exceptions to Commercial Interest</w:t>
      </w:r>
    </w:p>
    <w:p w:rsidR="00DB7818" w:rsidRPr="00147882" w:rsidRDefault="00DB7818" w:rsidP="00DB7818">
      <w:pPr>
        <w:pStyle w:val="NoSpacing"/>
        <w:rPr>
          <w:rFonts w:cs="Arial"/>
          <w:sz w:val="20"/>
          <w:szCs w:val="20"/>
        </w:rPr>
      </w:pPr>
      <w:r w:rsidRPr="00147882">
        <w:rPr>
          <w:sz w:val="20"/>
          <w:szCs w:val="20"/>
        </w:rPr>
        <w:t xml:space="preserve">The ACCME does not consider providers of clinical services directly to patients to be commercial interests, thus the ACCME </w:t>
      </w:r>
      <w:r w:rsidRPr="00147882">
        <w:rPr>
          <w:sz w:val="20"/>
          <w:szCs w:val="20"/>
          <w:u w:val="single"/>
        </w:rPr>
        <w:t>exempts</w:t>
      </w:r>
      <w:r w:rsidRPr="00147882">
        <w:rPr>
          <w:sz w:val="20"/>
          <w:szCs w:val="20"/>
        </w:rPr>
        <w:t xml:space="preserve"> the following types of organizations: non-profit or government organizations; non-health care related companies; liability and health insurance providers; group medical practices; and for-profit hospitals, rehabilitation centers and nursing homes, blood banks and diagnostic laboratories. </w:t>
      </w:r>
      <w:r w:rsidRPr="00147882">
        <w:rPr>
          <w:rFonts w:cs="Arial"/>
          <w:sz w:val="20"/>
          <w:szCs w:val="20"/>
        </w:rPr>
        <w:t xml:space="preserve"> </w:t>
      </w:r>
    </w:p>
    <w:p w:rsidR="00AE18D0" w:rsidRPr="00147882" w:rsidRDefault="00147882" w:rsidP="00147882">
      <w:pPr>
        <w:pStyle w:val="NoSpacing"/>
        <w:jc w:val="center"/>
        <w:rPr>
          <w:sz w:val="20"/>
          <w:szCs w:val="20"/>
        </w:rPr>
      </w:pPr>
      <w:r>
        <w:rPr>
          <w:b/>
          <w:sz w:val="24"/>
          <w:szCs w:val="24"/>
        </w:rPr>
        <w:t>Financial Relationship Disclosure</w:t>
      </w:r>
    </w:p>
    <w:tbl>
      <w:tblPr>
        <w:tblStyle w:val="TableGrid"/>
        <w:tblW w:w="0" w:type="auto"/>
        <w:jc w:val="center"/>
        <w:tblLook w:val="04A0" w:firstRow="1" w:lastRow="0" w:firstColumn="1" w:lastColumn="0" w:noHBand="0" w:noVBand="1"/>
      </w:tblPr>
      <w:tblGrid>
        <w:gridCol w:w="445"/>
        <w:gridCol w:w="3330"/>
        <w:gridCol w:w="2340"/>
        <w:gridCol w:w="5395"/>
      </w:tblGrid>
      <w:tr w:rsidR="00147882" w:rsidRPr="006E7814" w:rsidTr="006E7814">
        <w:trPr>
          <w:jc w:val="center"/>
        </w:trPr>
        <w:tc>
          <w:tcPr>
            <w:tcW w:w="3775" w:type="dxa"/>
            <w:gridSpan w:val="2"/>
          </w:tcPr>
          <w:p w:rsidR="00147882" w:rsidRPr="006E7814" w:rsidRDefault="00147882" w:rsidP="006E7814">
            <w:pPr>
              <w:pStyle w:val="NoSpacing"/>
              <w:jc w:val="center"/>
              <w:rPr>
                <w:b/>
              </w:rPr>
            </w:pPr>
            <w:r w:rsidRPr="006E7814">
              <w:rPr>
                <w:b/>
              </w:rPr>
              <w:t>Commercial Interest</w:t>
            </w:r>
          </w:p>
        </w:tc>
        <w:tc>
          <w:tcPr>
            <w:tcW w:w="7735" w:type="dxa"/>
            <w:gridSpan w:val="2"/>
          </w:tcPr>
          <w:p w:rsidR="00147882" w:rsidRPr="006E7814" w:rsidRDefault="00147882" w:rsidP="006E7814">
            <w:pPr>
              <w:pStyle w:val="NoSpacing"/>
              <w:jc w:val="center"/>
              <w:rPr>
                <w:b/>
              </w:rPr>
            </w:pPr>
            <w:r w:rsidRPr="006E7814">
              <w:rPr>
                <w:b/>
              </w:rPr>
              <w:t>Nature of Relationship</w:t>
            </w:r>
          </w:p>
        </w:tc>
      </w:tr>
      <w:tr w:rsidR="00147882" w:rsidRPr="004E0B8C" w:rsidTr="006E7814">
        <w:tblPrEx>
          <w:jc w:val="left"/>
        </w:tblPrEx>
        <w:tc>
          <w:tcPr>
            <w:tcW w:w="3775" w:type="dxa"/>
            <w:gridSpan w:val="2"/>
          </w:tcPr>
          <w:p w:rsidR="00147882" w:rsidRPr="004E0B8C" w:rsidRDefault="006E7814" w:rsidP="004E0B8C">
            <w:pPr>
              <w:pStyle w:val="NoSpacing"/>
              <w:spacing w:before="240"/>
              <w:jc w:val="center"/>
              <w:rPr>
                <w:b/>
              </w:rPr>
            </w:pPr>
            <w:r w:rsidRPr="004E0B8C">
              <w:rPr>
                <w:b/>
              </w:rPr>
              <w:t>Name of Company</w:t>
            </w:r>
          </w:p>
        </w:tc>
        <w:tc>
          <w:tcPr>
            <w:tcW w:w="2340" w:type="dxa"/>
          </w:tcPr>
          <w:p w:rsidR="00147882" w:rsidRPr="004E0B8C" w:rsidRDefault="006E7814" w:rsidP="006E7814">
            <w:pPr>
              <w:pStyle w:val="NoSpacing"/>
              <w:jc w:val="center"/>
              <w:rPr>
                <w:b/>
              </w:rPr>
            </w:pPr>
            <w:r w:rsidRPr="004E0B8C">
              <w:rPr>
                <w:b/>
              </w:rPr>
              <w:t xml:space="preserve">Type of Compensation </w:t>
            </w:r>
            <w:r w:rsidRPr="004E0B8C">
              <w:rPr>
                <w:b/>
                <w:sz w:val="16"/>
                <w:szCs w:val="16"/>
              </w:rPr>
              <w:t>(honoraria, grant, salary, etc. amount not required)</w:t>
            </w:r>
          </w:p>
        </w:tc>
        <w:tc>
          <w:tcPr>
            <w:tcW w:w="5395" w:type="dxa"/>
          </w:tcPr>
          <w:p w:rsidR="006E7814" w:rsidRPr="004E0B8C" w:rsidRDefault="006E7814" w:rsidP="006E7814">
            <w:pPr>
              <w:pStyle w:val="NoSpacing"/>
              <w:jc w:val="center"/>
              <w:rPr>
                <w:b/>
              </w:rPr>
            </w:pPr>
            <w:r w:rsidRPr="004E0B8C">
              <w:rPr>
                <w:b/>
              </w:rPr>
              <w:t>Indicate Role</w:t>
            </w:r>
          </w:p>
          <w:p w:rsidR="00147882" w:rsidRPr="004E0B8C" w:rsidRDefault="006E7814" w:rsidP="00400D84">
            <w:pPr>
              <w:pStyle w:val="NoSpacing"/>
              <w:jc w:val="center"/>
              <w:rPr>
                <w:b/>
                <w:sz w:val="16"/>
                <w:szCs w:val="16"/>
              </w:rPr>
            </w:pPr>
            <w:r w:rsidRPr="004E0B8C">
              <w:rPr>
                <w:b/>
                <w:sz w:val="16"/>
                <w:szCs w:val="16"/>
              </w:rPr>
              <w:t>(</w:t>
            </w:r>
            <w:r w:rsidR="00400D84">
              <w:rPr>
                <w:b/>
                <w:sz w:val="16"/>
                <w:szCs w:val="16"/>
              </w:rPr>
              <w:t>s</w:t>
            </w:r>
            <w:r w:rsidR="006C3A0C" w:rsidRPr="004E0B8C">
              <w:rPr>
                <w:b/>
                <w:sz w:val="16"/>
                <w:szCs w:val="16"/>
              </w:rPr>
              <w:t>peakers</w:t>
            </w:r>
            <w:r w:rsidRPr="004E0B8C">
              <w:rPr>
                <w:b/>
                <w:sz w:val="16"/>
                <w:szCs w:val="16"/>
              </w:rPr>
              <w:t>’ bureau, stockholder, etc.)</w:t>
            </w:r>
          </w:p>
        </w:tc>
      </w:tr>
      <w:tr w:rsidR="00147882" w:rsidRPr="004E0B8C" w:rsidTr="006E7814">
        <w:tblPrEx>
          <w:jc w:val="left"/>
        </w:tblPrEx>
        <w:tc>
          <w:tcPr>
            <w:tcW w:w="3775" w:type="dxa"/>
            <w:gridSpan w:val="2"/>
          </w:tcPr>
          <w:p w:rsidR="00147882" w:rsidRPr="004E0B8C" w:rsidRDefault="00147882" w:rsidP="00AE18D0">
            <w:pPr>
              <w:pStyle w:val="NoSpacing"/>
            </w:pPr>
          </w:p>
        </w:tc>
        <w:tc>
          <w:tcPr>
            <w:tcW w:w="2340" w:type="dxa"/>
          </w:tcPr>
          <w:p w:rsidR="00147882" w:rsidRPr="004E0B8C" w:rsidRDefault="00147882" w:rsidP="00AE18D0">
            <w:pPr>
              <w:pStyle w:val="NoSpacing"/>
            </w:pPr>
          </w:p>
        </w:tc>
        <w:tc>
          <w:tcPr>
            <w:tcW w:w="5395" w:type="dxa"/>
          </w:tcPr>
          <w:p w:rsidR="00147882" w:rsidRPr="004E0B8C" w:rsidRDefault="006E7814" w:rsidP="006E7814">
            <w:pPr>
              <w:jc w:val="center"/>
              <w:rPr>
                <w:rFonts w:ascii="Calibri" w:hAnsi="Calibri" w:cs="Arial"/>
                <w:b/>
                <w:sz w:val="16"/>
                <w:szCs w:val="16"/>
              </w:rPr>
            </w:pPr>
            <w:r w:rsidRPr="004E0B8C">
              <w:rPr>
                <w:rFonts w:ascii="Calibri" w:hAnsi="Calibri" w:cs="Arial"/>
                <w:b/>
                <w:bCs/>
                <w:sz w:val="16"/>
                <w:szCs w:val="16"/>
              </w:rPr>
              <w:t xml:space="preserve">check one that apply:  </w:t>
            </w:r>
            <w:r w:rsidRPr="004E0B8C">
              <w:rPr>
                <w:rFonts w:ascii="Calibri" w:hAnsi="Calibri" w:cs="Arial"/>
                <w:b/>
                <w:sz w:val="16"/>
                <w:szCs w:val="16"/>
              </w:rPr>
              <w:sym w:font="Wingdings" w:char="006F"/>
            </w:r>
            <w:r w:rsidRPr="004E0B8C">
              <w:rPr>
                <w:rFonts w:ascii="Calibri" w:hAnsi="Calibri" w:cs="Arial"/>
                <w:b/>
                <w:sz w:val="16"/>
                <w:szCs w:val="16"/>
              </w:rPr>
              <w:t xml:space="preserve"> Self   </w:t>
            </w:r>
            <w:r w:rsidRPr="004E0B8C">
              <w:rPr>
                <w:rFonts w:ascii="Calibri" w:hAnsi="Calibri" w:cs="Arial"/>
                <w:b/>
                <w:sz w:val="16"/>
                <w:szCs w:val="16"/>
              </w:rPr>
              <w:sym w:font="Wingdings" w:char="006F"/>
            </w:r>
            <w:r w:rsidRPr="004E0B8C">
              <w:rPr>
                <w:rFonts w:ascii="Calibri" w:hAnsi="Calibri" w:cs="Arial"/>
                <w:b/>
                <w:sz w:val="16"/>
                <w:szCs w:val="16"/>
              </w:rPr>
              <w:t xml:space="preserve"> Spouse</w:t>
            </w:r>
            <w:r w:rsidR="00360B86">
              <w:rPr>
                <w:rFonts w:ascii="Calibri" w:hAnsi="Calibri" w:cs="Arial"/>
                <w:b/>
                <w:sz w:val="16"/>
                <w:szCs w:val="16"/>
              </w:rPr>
              <w:t>/Partner</w:t>
            </w:r>
          </w:p>
          <w:p w:rsidR="006E7814" w:rsidRPr="004E0B8C" w:rsidRDefault="006E7814" w:rsidP="006E7814">
            <w:pPr>
              <w:pStyle w:val="NoSpacing"/>
              <w:rPr>
                <w:rFonts w:ascii="Calibri" w:hAnsi="Calibri" w:cs="Arial"/>
              </w:rPr>
            </w:pPr>
          </w:p>
          <w:p w:rsidR="006E7814" w:rsidRPr="004E0B8C" w:rsidRDefault="006E7814" w:rsidP="006E7814">
            <w:pPr>
              <w:pStyle w:val="NoSpacing"/>
            </w:pPr>
          </w:p>
        </w:tc>
      </w:tr>
      <w:tr w:rsidR="006E7814" w:rsidRPr="004E0B8C" w:rsidTr="00A475D5">
        <w:tblPrEx>
          <w:jc w:val="left"/>
        </w:tblPrEx>
        <w:tc>
          <w:tcPr>
            <w:tcW w:w="3775" w:type="dxa"/>
            <w:gridSpan w:val="2"/>
          </w:tcPr>
          <w:p w:rsidR="006E7814" w:rsidRPr="004E0B8C" w:rsidRDefault="006E7814" w:rsidP="00A475D5">
            <w:pPr>
              <w:pStyle w:val="NoSpacing"/>
            </w:pPr>
          </w:p>
        </w:tc>
        <w:tc>
          <w:tcPr>
            <w:tcW w:w="2340" w:type="dxa"/>
          </w:tcPr>
          <w:p w:rsidR="006E7814" w:rsidRPr="004E0B8C" w:rsidRDefault="006E7814" w:rsidP="00A475D5">
            <w:pPr>
              <w:pStyle w:val="NoSpacing"/>
            </w:pPr>
          </w:p>
        </w:tc>
        <w:tc>
          <w:tcPr>
            <w:tcW w:w="5395" w:type="dxa"/>
          </w:tcPr>
          <w:p w:rsidR="00360B86" w:rsidRPr="004E0B8C" w:rsidRDefault="00360B86" w:rsidP="00360B86">
            <w:pPr>
              <w:jc w:val="center"/>
              <w:rPr>
                <w:rFonts w:ascii="Calibri" w:hAnsi="Calibri" w:cs="Arial"/>
                <w:b/>
                <w:sz w:val="16"/>
                <w:szCs w:val="16"/>
              </w:rPr>
            </w:pPr>
            <w:r w:rsidRPr="004E0B8C">
              <w:rPr>
                <w:rFonts w:ascii="Calibri" w:hAnsi="Calibri" w:cs="Arial"/>
                <w:b/>
                <w:bCs/>
                <w:sz w:val="16"/>
                <w:szCs w:val="16"/>
              </w:rPr>
              <w:t xml:space="preserve">check one that apply:  </w:t>
            </w:r>
            <w:r w:rsidRPr="004E0B8C">
              <w:rPr>
                <w:rFonts w:ascii="Calibri" w:hAnsi="Calibri" w:cs="Arial"/>
                <w:b/>
                <w:sz w:val="16"/>
                <w:szCs w:val="16"/>
              </w:rPr>
              <w:sym w:font="Wingdings" w:char="006F"/>
            </w:r>
            <w:r w:rsidRPr="004E0B8C">
              <w:rPr>
                <w:rFonts w:ascii="Calibri" w:hAnsi="Calibri" w:cs="Arial"/>
                <w:b/>
                <w:sz w:val="16"/>
                <w:szCs w:val="16"/>
              </w:rPr>
              <w:t xml:space="preserve"> Self   </w:t>
            </w:r>
            <w:r w:rsidRPr="004E0B8C">
              <w:rPr>
                <w:rFonts w:ascii="Calibri" w:hAnsi="Calibri" w:cs="Arial"/>
                <w:b/>
                <w:sz w:val="16"/>
                <w:szCs w:val="16"/>
              </w:rPr>
              <w:sym w:font="Wingdings" w:char="006F"/>
            </w:r>
            <w:r w:rsidRPr="004E0B8C">
              <w:rPr>
                <w:rFonts w:ascii="Calibri" w:hAnsi="Calibri" w:cs="Arial"/>
                <w:b/>
                <w:sz w:val="16"/>
                <w:szCs w:val="16"/>
              </w:rPr>
              <w:t xml:space="preserve"> Spouse</w:t>
            </w:r>
            <w:r>
              <w:rPr>
                <w:rFonts w:ascii="Calibri" w:hAnsi="Calibri" w:cs="Arial"/>
                <w:b/>
                <w:sz w:val="16"/>
                <w:szCs w:val="16"/>
              </w:rPr>
              <w:t>/Partner</w:t>
            </w:r>
          </w:p>
          <w:p w:rsidR="00360B86" w:rsidRPr="004E0B8C" w:rsidRDefault="00360B86" w:rsidP="00360B86">
            <w:pPr>
              <w:pStyle w:val="NoSpacing"/>
              <w:rPr>
                <w:rFonts w:ascii="Calibri" w:hAnsi="Calibri" w:cs="Arial"/>
              </w:rPr>
            </w:pPr>
          </w:p>
          <w:p w:rsidR="006E7814" w:rsidRPr="004E0B8C" w:rsidRDefault="006E7814" w:rsidP="00A475D5">
            <w:pPr>
              <w:pStyle w:val="NoSpacing"/>
            </w:pPr>
          </w:p>
        </w:tc>
      </w:tr>
      <w:tr w:rsidR="006E7814" w:rsidRPr="004E0B8C" w:rsidTr="00A475D5">
        <w:tblPrEx>
          <w:jc w:val="left"/>
        </w:tblPrEx>
        <w:tc>
          <w:tcPr>
            <w:tcW w:w="3775" w:type="dxa"/>
            <w:gridSpan w:val="2"/>
          </w:tcPr>
          <w:p w:rsidR="006E7814" w:rsidRPr="004E0B8C" w:rsidRDefault="006E7814" w:rsidP="00A475D5">
            <w:pPr>
              <w:pStyle w:val="NoSpacing"/>
            </w:pPr>
          </w:p>
        </w:tc>
        <w:tc>
          <w:tcPr>
            <w:tcW w:w="2340" w:type="dxa"/>
          </w:tcPr>
          <w:p w:rsidR="006E7814" w:rsidRPr="004E0B8C" w:rsidRDefault="006E7814" w:rsidP="00A475D5">
            <w:pPr>
              <w:pStyle w:val="NoSpacing"/>
            </w:pPr>
          </w:p>
        </w:tc>
        <w:tc>
          <w:tcPr>
            <w:tcW w:w="5395" w:type="dxa"/>
          </w:tcPr>
          <w:p w:rsidR="00360B86" w:rsidRPr="004E0B8C" w:rsidRDefault="00360B86" w:rsidP="00360B86">
            <w:pPr>
              <w:jc w:val="center"/>
              <w:rPr>
                <w:rFonts w:ascii="Calibri" w:hAnsi="Calibri" w:cs="Arial"/>
                <w:b/>
                <w:sz w:val="16"/>
                <w:szCs w:val="16"/>
              </w:rPr>
            </w:pPr>
            <w:r w:rsidRPr="004E0B8C">
              <w:rPr>
                <w:rFonts w:ascii="Calibri" w:hAnsi="Calibri" w:cs="Arial"/>
                <w:b/>
                <w:bCs/>
                <w:sz w:val="16"/>
                <w:szCs w:val="16"/>
              </w:rPr>
              <w:t xml:space="preserve">check one that apply:  </w:t>
            </w:r>
            <w:r w:rsidRPr="004E0B8C">
              <w:rPr>
                <w:rFonts w:ascii="Calibri" w:hAnsi="Calibri" w:cs="Arial"/>
                <w:b/>
                <w:sz w:val="16"/>
                <w:szCs w:val="16"/>
              </w:rPr>
              <w:sym w:font="Wingdings" w:char="006F"/>
            </w:r>
            <w:r w:rsidRPr="004E0B8C">
              <w:rPr>
                <w:rFonts w:ascii="Calibri" w:hAnsi="Calibri" w:cs="Arial"/>
                <w:b/>
                <w:sz w:val="16"/>
                <w:szCs w:val="16"/>
              </w:rPr>
              <w:t xml:space="preserve"> Self   </w:t>
            </w:r>
            <w:r w:rsidRPr="004E0B8C">
              <w:rPr>
                <w:rFonts w:ascii="Calibri" w:hAnsi="Calibri" w:cs="Arial"/>
                <w:b/>
                <w:sz w:val="16"/>
                <w:szCs w:val="16"/>
              </w:rPr>
              <w:sym w:font="Wingdings" w:char="006F"/>
            </w:r>
            <w:r w:rsidRPr="004E0B8C">
              <w:rPr>
                <w:rFonts w:ascii="Calibri" w:hAnsi="Calibri" w:cs="Arial"/>
                <w:b/>
                <w:sz w:val="16"/>
                <w:szCs w:val="16"/>
              </w:rPr>
              <w:t xml:space="preserve"> Spouse</w:t>
            </w:r>
            <w:r>
              <w:rPr>
                <w:rFonts w:ascii="Calibri" w:hAnsi="Calibri" w:cs="Arial"/>
                <w:b/>
                <w:sz w:val="16"/>
                <w:szCs w:val="16"/>
              </w:rPr>
              <w:t>/Partner</w:t>
            </w:r>
          </w:p>
          <w:p w:rsidR="00360B86" w:rsidRPr="004E0B8C" w:rsidRDefault="00360B86" w:rsidP="00360B86">
            <w:pPr>
              <w:pStyle w:val="NoSpacing"/>
              <w:rPr>
                <w:rFonts w:ascii="Calibri" w:hAnsi="Calibri" w:cs="Arial"/>
              </w:rPr>
            </w:pPr>
          </w:p>
          <w:p w:rsidR="006E7814" w:rsidRPr="004E0B8C" w:rsidRDefault="006E7814" w:rsidP="00A475D5">
            <w:pPr>
              <w:pStyle w:val="NoSpacing"/>
            </w:pPr>
          </w:p>
        </w:tc>
      </w:tr>
      <w:tr w:rsidR="006E7814" w:rsidRPr="004E0B8C" w:rsidTr="00A475D5">
        <w:tblPrEx>
          <w:jc w:val="left"/>
        </w:tblPrEx>
        <w:tc>
          <w:tcPr>
            <w:tcW w:w="3775" w:type="dxa"/>
            <w:gridSpan w:val="2"/>
          </w:tcPr>
          <w:p w:rsidR="006E7814" w:rsidRPr="004E0B8C" w:rsidRDefault="006E7814" w:rsidP="00A475D5">
            <w:pPr>
              <w:pStyle w:val="NoSpacing"/>
            </w:pPr>
          </w:p>
        </w:tc>
        <w:tc>
          <w:tcPr>
            <w:tcW w:w="2340" w:type="dxa"/>
          </w:tcPr>
          <w:p w:rsidR="006E7814" w:rsidRPr="004E0B8C" w:rsidRDefault="006E7814" w:rsidP="00A475D5">
            <w:pPr>
              <w:pStyle w:val="NoSpacing"/>
            </w:pPr>
          </w:p>
        </w:tc>
        <w:tc>
          <w:tcPr>
            <w:tcW w:w="5395" w:type="dxa"/>
          </w:tcPr>
          <w:p w:rsidR="00360B86" w:rsidRPr="004E0B8C" w:rsidRDefault="00360B86" w:rsidP="00360B86">
            <w:pPr>
              <w:jc w:val="center"/>
              <w:rPr>
                <w:rFonts w:ascii="Calibri" w:hAnsi="Calibri" w:cs="Arial"/>
                <w:b/>
                <w:sz w:val="16"/>
                <w:szCs w:val="16"/>
              </w:rPr>
            </w:pPr>
            <w:r w:rsidRPr="004E0B8C">
              <w:rPr>
                <w:rFonts w:ascii="Calibri" w:hAnsi="Calibri" w:cs="Arial"/>
                <w:b/>
                <w:bCs/>
                <w:sz w:val="16"/>
                <w:szCs w:val="16"/>
              </w:rPr>
              <w:t xml:space="preserve">check one that apply:  </w:t>
            </w:r>
            <w:r w:rsidRPr="004E0B8C">
              <w:rPr>
                <w:rFonts w:ascii="Calibri" w:hAnsi="Calibri" w:cs="Arial"/>
                <w:b/>
                <w:sz w:val="16"/>
                <w:szCs w:val="16"/>
              </w:rPr>
              <w:sym w:font="Wingdings" w:char="006F"/>
            </w:r>
            <w:r w:rsidRPr="004E0B8C">
              <w:rPr>
                <w:rFonts w:ascii="Calibri" w:hAnsi="Calibri" w:cs="Arial"/>
                <w:b/>
                <w:sz w:val="16"/>
                <w:szCs w:val="16"/>
              </w:rPr>
              <w:t xml:space="preserve"> Self   </w:t>
            </w:r>
            <w:r w:rsidRPr="004E0B8C">
              <w:rPr>
                <w:rFonts w:ascii="Calibri" w:hAnsi="Calibri" w:cs="Arial"/>
                <w:b/>
                <w:sz w:val="16"/>
                <w:szCs w:val="16"/>
              </w:rPr>
              <w:sym w:font="Wingdings" w:char="006F"/>
            </w:r>
            <w:r w:rsidRPr="004E0B8C">
              <w:rPr>
                <w:rFonts w:ascii="Calibri" w:hAnsi="Calibri" w:cs="Arial"/>
                <w:b/>
                <w:sz w:val="16"/>
                <w:szCs w:val="16"/>
              </w:rPr>
              <w:t xml:space="preserve"> Spouse</w:t>
            </w:r>
            <w:r>
              <w:rPr>
                <w:rFonts w:ascii="Calibri" w:hAnsi="Calibri" w:cs="Arial"/>
                <w:b/>
                <w:sz w:val="16"/>
                <w:szCs w:val="16"/>
              </w:rPr>
              <w:t>/Partner</w:t>
            </w:r>
          </w:p>
          <w:p w:rsidR="00360B86" w:rsidRPr="004E0B8C" w:rsidRDefault="00360B86" w:rsidP="00360B86">
            <w:pPr>
              <w:pStyle w:val="NoSpacing"/>
              <w:rPr>
                <w:rFonts w:ascii="Calibri" w:hAnsi="Calibri" w:cs="Arial"/>
              </w:rPr>
            </w:pPr>
          </w:p>
          <w:p w:rsidR="006E7814" w:rsidRPr="004E0B8C" w:rsidRDefault="006E7814" w:rsidP="006E7814">
            <w:pPr>
              <w:pStyle w:val="NoSpacing"/>
            </w:pPr>
          </w:p>
        </w:tc>
      </w:tr>
      <w:tr w:rsidR="004E0B8C" w:rsidRPr="004E0B8C" w:rsidTr="00A475D5">
        <w:tblPrEx>
          <w:jc w:val="left"/>
        </w:tblPrEx>
        <w:tc>
          <w:tcPr>
            <w:tcW w:w="445" w:type="dxa"/>
          </w:tcPr>
          <w:p w:rsidR="004E0B8C" w:rsidRPr="004E0B8C" w:rsidRDefault="004E0B8C" w:rsidP="00A475D5">
            <w:pPr>
              <w:pStyle w:val="NoSpacing"/>
              <w:spacing w:before="240" w:after="240" w:line="60" w:lineRule="auto"/>
            </w:pPr>
            <w:r w:rsidRPr="004E0B8C">
              <w:rPr>
                <w:rFonts w:cs="Arial"/>
              </w:rPr>
              <w:sym w:font="Wingdings" w:char="006F"/>
            </w:r>
            <w:r w:rsidRPr="004E0B8C">
              <w:rPr>
                <w:rFonts w:cs="Arial"/>
              </w:rPr>
              <w:t xml:space="preserve"> </w:t>
            </w:r>
          </w:p>
        </w:tc>
        <w:tc>
          <w:tcPr>
            <w:tcW w:w="11065" w:type="dxa"/>
            <w:gridSpan w:val="3"/>
          </w:tcPr>
          <w:p w:rsidR="004E0B8C" w:rsidRPr="004E0B8C" w:rsidRDefault="004E0B8C" w:rsidP="00A475D5">
            <w:pPr>
              <w:pStyle w:val="NoSpacing"/>
            </w:pPr>
            <w:r w:rsidRPr="004E0B8C">
              <w:rPr>
                <w:rFonts w:ascii="Calibri" w:hAnsi="Calibri" w:cs="Arial"/>
              </w:rPr>
              <w:t>Neither I nor my spouse/partner have any financial relationship with a commercial interest as defined by this disclosure within the last 12 months.</w:t>
            </w:r>
          </w:p>
        </w:tc>
      </w:tr>
    </w:tbl>
    <w:p w:rsidR="00236178" w:rsidRPr="00DB7818" w:rsidRDefault="00236178" w:rsidP="00236178">
      <w:pPr>
        <w:pStyle w:val="NoSpacing"/>
        <w:rPr>
          <w:sz w:val="10"/>
          <w:szCs w:val="10"/>
        </w:rPr>
      </w:pPr>
    </w:p>
    <w:p w:rsidR="004E0B8C" w:rsidRDefault="004E0B8C" w:rsidP="004E0B8C">
      <w:pPr>
        <w:pStyle w:val="NoSpacing"/>
        <w:jc w:val="center"/>
        <w:rPr>
          <w:rFonts w:ascii="Calibri" w:hAnsi="Calibri" w:cs="Arial"/>
          <w:szCs w:val="24"/>
        </w:rPr>
      </w:pPr>
      <w:r>
        <w:rPr>
          <w:rFonts w:ascii="Calibri" w:hAnsi="Calibri" w:cs="Arial"/>
          <w:szCs w:val="24"/>
        </w:rPr>
        <w:t>______________________________________________________            ___________________</w:t>
      </w:r>
    </w:p>
    <w:p w:rsidR="004E0B8C" w:rsidRPr="00DD52BB" w:rsidRDefault="004E0B8C" w:rsidP="004E0B8C">
      <w:pPr>
        <w:pStyle w:val="NoSpacing"/>
        <w:rPr>
          <w:rFonts w:ascii="Calibri" w:hAnsi="Calibri" w:cs="Arial"/>
          <w:szCs w:val="24"/>
        </w:rPr>
      </w:pPr>
      <w:r>
        <w:rPr>
          <w:rFonts w:ascii="Calibri" w:hAnsi="Calibri" w:cs="Arial"/>
          <w:szCs w:val="24"/>
        </w:rPr>
        <w:t xml:space="preserve">                                                                                 Signature                                                                            </w:t>
      </w:r>
      <w:r w:rsidRPr="00DD52BB">
        <w:rPr>
          <w:rFonts w:ascii="Calibri" w:hAnsi="Calibri" w:cs="Arial"/>
          <w:szCs w:val="24"/>
        </w:rPr>
        <w:t>Date</w:t>
      </w:r>
    </w:p>
    <w:p w:rsidR="00AE18D0" w:rsidRPr="00DB7818" w:rsidRDefault="00AE18D0" w:rsidP="00AE18D0">
      <w:pPr>
        <w:pStyle w:val="NoSpacing"/>
        <w:rPr>
          <w:sz w:val="10"/>
          <w:szCs w:val="10"/>
        </w:rPr>
      </w:pPr>
    </w:p>
    <w:p w:rsidR="00DB7818" w:rsidRPr="00A475D5" w:rsidRDefault="00DB7818" w:rsidP="00DB7818">
      <w:pPr>
        <w:pStyle w:val="NoSpacing"/>
        <w:rPr>
          <w:sz w:val="18"/>
          <w:szCs w:val="18"/>
        </w:rPr>
      </w:pPr>
      <w:r w:rsidRPr="00A475D5">
        <w:rPr>
          <w:sz w:val="18"/>
          <w:szCs w:val="18"/>
          <w:u w:val="single"/>
        </w:rPr>
        <w:t>Note</w:t>
      </w:r>
      <w:r w:rsidRPr="00A475D5">
        <w:rPr>
          <w:sz w:val="18"/>
          <w:szCs w:val="18"/>
        </w:rPr>
        <w:t xml:space="preserve">: Prior to the start of the activity, your relevant financial relationships or lack thereof will be disclosed to the audience. If there is a change in the reported information prior to the activity date, you are required to notify </w:t>
      </w:r>
      <w:r w:rsidR="00C809EF">
        <w:rPr>
          <w:sz w:val="18"/>
          <w:szCs w:val="18"/>
        </w:rPr>
        <w:t xml:space="preserve">the </w:t>
      </w:r>
      <w:r w:rsidR="00A475D5" w:rsidRPr="00A475D5">
        <w:rPr>
          <w:sz w:val="18"/>
          <w:szCs w:val="18"/>
        </w:rPr>
        <w:t>CME Coordinator at Medical Staff Services at 916-887-1230.</w:t>
      </w:r>
    </w:p>
    <w:tbl>
      <w:tblPr>
        <w:tblStyle w:val="TableGrid"/>
        <w:tblW w:w="0" w:type="auto"/>
        <w:tblLook w:val="04A0" w:firstRow="1" w:lastRow="0" w:firstColumn="1" w:lastColumn="0" w:noHBand="0" w:noVBand="1"/>
      </w:tblPr>
      <w:tblGrid>
        <w:gridCol w:w="2065"/>
        <w:gridCol w:w="9445"/>
      </w:tblGrid>
      <w:tr w:rsidR="00236178" w:rsidRPr="004E0B8C" w:rsidTr="00722E80">
        <w:tc>
          <w:tcPr>
            <w:tcW w:w="2065" w:type="dxa"/>
          </w:tcPr>
          <w:p w:rsidR="00236178" w:rsidRPr="004E0B8C" w:rsidRDefault="00236178" w:rsidP="00722E80">
            <w:pPr>
              <w:pStyle w:val="NoSpacing"/>
              <w:rPr>
                <w:b/>
              </w:rPr>
            </w:pPr>
            <w:r w:rsidRPr="004E0B8C">
              <w:rPr>
                <w:b/>
              </w:rPr>
              <w:lastRenderedPageBreak/>
              <w:t>CME Activity Title:</w:t>
            </w:r>
          </w:p>
        </w:tc>
        <w:tc>
          <w:tcPr>
            <w:tcW w:w="9445" w:type="dxa"/>
          </w:tcPr>
          <w:p w:rsidR="00236178" w:rsidRPr="004E0B8C" w:rsidRDefault="00236178" w:rsidP="00722E80">
            <w:pPr>
              <w:pStyle w:val="NoSpacing"/>
              <w:rPr>
                <w:b/>
              </w:rPr>
            </w:pPr>
          </w:p>
        </w:tc>
      </w:tr>
    </w:tbl>
    <w:p w:rsidR="00DB7818" w:rsidRDefault="00DB7818" w:rsidP="00AE18D0">
      <w:pPr>
        <w:pStyle w:val="NoSpacing"/>
        <w:rPr>
          <w:sz w:val="20"/>
          <w:szCs w:val="20"/>
        </w:rPr>
      </w:pPr>
    </w:p>
    <w:p w:rsidR="00DB7818" w:rsidRPr="00147882" w:rsidRDefault="00DB7818" w:rsidP="00AE18D0">
      <w:pPr>
        <w:pStyle w:val="NoSpacing"/>
        <w:rPr>
          <w:sz w:val="20"/>
          <w:szCs w:val="20"/>
        </w:rPr>
      </w:pPr>
    </w:p>
    <w:p w:rsidR="00AE18D0" w:rsidRPr="00B72E36" w:rsidRDefault="00AE18D0" w:rsidP="00147882">
      <w:pPr>
        <w:pStyle w:val="NoSpacing"/>
        <w:jc w:val="center"/>
        <w:rPr>
          <w:b/>
          <w:u w:val="single"/>
        </w:rPr>
      </w:pPr>
      <w:r w:rsidRPr="00B72E36">
        <w:rPr>
          <w:b/>
          <w:u w:val="single"/>
        </w:rPr>
        <w:t>Purpose of Disclosure</w:t>
      </w:r>
    </w:p>
    <w:p w:rsidR="00B72E36" w:rsidRPr="00B72E36" w:rsidRDefault="00AE18D0" w:rsidP="00147882">
      <w:pPr>
        <w:pStyle w:val="NoSpacing"/>
        <w:rPr>
          <w:rFonts w:cs="Arial"/>
          <w:iCs/>
          <w:sz w:val="20"/>
          <w:szCs w:val="20"/>
        </w:rPr>
      </w:pPr>
      <w:r w:rsidRPr="00B72E36">
        <w:rPr>
          <w:rFonts w:cs="Arial"/>
          <w:sz w:val="20"/>
          <w:szCs w:val="20"/>
        </w:rPr>
        <w:t>As a CME provider accredited by the</w:t>
      </w:r>
      <w:r w:rsidR="00E12763">
        <w:rPr>
          <w:rFonts w:cs="Arial"/>
          <w:sz w:val="20"/>
          <w:szCs w:val="20"/>
        </w:rPr>
        <w:t xml:space="preserve"> </w:t>
      </w:r>
      <w:r w:rsidRPr="00B72E36">
        <w:rPr>
          <w:rFonts w:cs="Arial"/>
          <w:sz w:val="20"/>
          <w:szCs w:val="20"/>
        </w:rPr>
        <w:t xml:space="preserve">California Medical Association, we must ensure balance, independence, objectivity and scientific rigor in all of our sponsored educational activities. We adhere to the </w:t>
      </w:r>
      <w:r w:rsidRPr="00426ABE">
        <w:rPr>
          <w:rFonts w:cs="Arial"/>
          <w:i/>
          <w:sz w:val="20"/>
          <w:szCs w:val="20"/>
        </w:rPr>
        <w:t xml:space="preserve">ACCME Standards for Commercial </w:t>
      </w:r>
      <w:proofErr w:type="spellStart"/>
      <w:r w:rsidRPr="00426ABE">
        <w:rPr>
          <w:rFonts w:cs="Arial"/>
          <w:i/>
          <w:sz w:val="20"/>
          <w:szCs w:val="20"/>
        </w:rPr>
        <w:t>Support</w:t>
      </w:r>
      <w:r w:rsidRPr="00426ABE">
        <w:rPr>
          <w:rFonts w:cs="Arial"/>
          <w:i/>
          <w:sz w:val="20"/>
          <w:szCs w:val="20"/>
          <w:vertAlign w:val="superscript"/>
        </w:rPr>
        <w:t>SM</w:t>
      </w:r>
      <w:proofErr w:type="spellEnd"/>
      <w:r w:rsidRPr="00426ABE">
        <w:rPr>
          <w:rFonts w:cs="Arial"/>
          <w:iCs/>
          <w:sz w:val="20"/>
          <w:szCs w:val="20"/>
        </w:rPr>
        <w:t>.</w:t>
      </w:r>
      <w:r w:rsidRPr="00B72E36">
        <w:rPr>
          <w:rFonts w:cs="Arial"/>
          <w:iCs/>
          <w:sz w:val="20"/>
          <w:szCs w:val="20"/>
        </w:rPr>
        <w:t xml:space="preserve">  </w:t>
      </w:r>
    </w:p>
    <w:p w:rsidR="00B72E36" w:rsidRPr="00B72E36" w:rsidRDefault="00B72E36" w:rsidP="00147882">
      <w:pPr>
        <w:pStyle w:val="NoSpacing"/>
        <w:rPr>
          <w:rFonts w:cs="Arial"/>
          <w:iCs/>
          <w:sz w:val="10"/>
          <w:szCs w:val="10"/>
        </w:rPr>
      </w:pPr>
    </w:p>
    <w:p w:rsidR="00AE18D0" w:rsidRPr="00B72E36" w:rsidRDefault="00AE18D0" w:rsidP="00147882">
      <w:pPr>
        <w:pStyle w:val="NoSpacing"/>
        <w:rPr>
          <w:i/>
          <w:iCs/>
          <w:sz w:val="20"/>
          <w:szCs w:val="20"/>
        </w:rPr>
      </w:pPr>
      <w:r w:rsidRPr="00B72E36">
        <w:rPr>
          <w:rFonts w:cs="Arial"/>
          <w:sz w:val="20"/>
          <w:szCs w:val="20"/>
        </w:rPr>
        <w:t xml:space="preserve">Everyone </w:t>
      </w:r>
      <w:r w:rsidRPr="00B72E36">
        <w:rPr>
          <w:sz w:val="20"/>
          <w:szCs w:val="20"/>
        </w:rPr>
        <w:t>who is in a position to control the content of an educational activity throughout the planning and delivery phases must disclose to us the nature of any relationship with a commercial interest as defined by Accreditation Council for Continuing Medical Education. This includes all physicians and non-physician employees involved in planning, as well as authors, presenters and faculty</w:t>
      </w:r>
      <w:r w:rsidRPr="00B72E36">
        <w:rPr>
          <w:i/>
          <w:iCs/>
          <w:sz w:val="20"/>
          <w:szCs w:val="20"/>
        </w:rPr>
        <w:t>.</w:t>
      </w:r>
    </w:p>
    <w:p w:rsidR="00B72E36" w:rsidRPr="00B72E36" w:rsidRDefault="00B72E36" w:rsidP="00B72E36">
      <w:pPr>
        <w:pStyle w:val="NoSpacing"/>
        <w:rPr>
          <w:rFonts w:cs="Arial"/>
          <w:iCs/>
          <w:sz w:val="10"/>
          <w:szCs w:val="10"/>
        </w:rPr>
      </w:pPr>
    </w:p>
    <w:p w:rsidR="00AE18D0" w:rsidRDefault="00AE18D0" w:rsidP="00147882">
      <w:pPr>
        <w:pStyle w:val="NoSpacing"/>
        <w:rPr>
          <w:sz w:val="20"/>
          <w:szCs w:val="20"/>
        </w:rPr>
      </w:pPr>
      <w:r w:rsidRPr="00B72E36">
        <w:rPr>
          <w:sz w:val="20"/>
          <w:szCs w:val="20"/>
        </w:rPr>
        <w:t>A conflict of interest exists when an individual (or their spouse/partner) has a financial relationship with a commercial interest and the opportunity to affect CME content related to that commercial interest. The intent of disclosure is not to disqualify a speaker, author or program planner from participating in an educational activity, but to resolve any potential conflicts of interest that may arise from financial relationships with a commercial interest that are determined to be relevant.</w:t>
      </w:r>
      <w:r w:rsidR="00DB7818">
        <w:rPr>
          <w:sz w:val="20"/>
          <w:szCs w:val="20"/>
        </w:rPr>
        <w:t xml:space="preserve"> Sutter Medical Center, Sacramento</w:t>
      </w:r>
      <w:r w:rsidR="006E7814" w:rsidRPr="00B72E36">
        <w:rPr>
          <w:sz w:val="20"/>
          <w:szCs w:val="20"/>
        </w:rPr>
        <w:t xml:space="preserve"> </w:t>
      </w:r>
      <w:r w:rsidRPr="00B72E36">
        <w:rPr>
          <w:sz w:val="20"/>
          <w:szCs w:val="20"/>
        </w:rPr>
        <w:t xml:space="preserve">has a process to resolve any conflicts of interest and assume that resolution will be possible. During this process, you may be asked for further information or explanations. </w:t>
      </w:r>
    </w:p>
    <w:p w:rsidR="00DB7818" w:rsidRPr="00DB7818" w:rsidRDefault="00DB7818" w:rsidP="00147882">
      <w:pPr>
        <w:pStyle w:val="NoSpacing"/>
        <w:rPr>
          <w:sz w:val="10"/>
          <w:szCs w:val="10"/>
        </w:rPr>
      </w:pPr>
    </w:p>
    <w:p w:rsidR="00147882" w:rsidRPr="00147882" w:rsidRDefault="00147882" w:rsidP="00147882">
      <w:pPr>
        <w:pStyle w:val="NoSpacing"/>
        <w:jc w:val="center"/>
        <w:rPr>
          <w:sz w:val="20"/>
          <w:szCs w:val="20"/>
        </w:rPr>
      </w:pPr>
      <w:r>
        <w:rPr>
          <w:b/>
          <w:sz w:val="24"/>
          <w:szCs w:val="24"/>
        </w:rPr>
        <w:t>Review of Financial Relationship Disclosure</w:t>
      </w:r>
    </w:p>
    <w:tbl>
      <w:tblPr>
        <w:tblStyle w:val="TableGrid"/>
        <w:tblW w:w="0" w:type="auto"/>
        <w:tblLook w:val="04A0" w:firstRow="1" w:lastRow="0" w:firstColumn="1" w:lastColumn="0" w:noHBand="0" w:noVBand="1"/>
      </w:tblPr>
      <w:tblGrid>
        <w:gridCol w:w="445"/>
        <w:gridCol w:w="11065"/>
      </w:tblGrid>
      <w:tr w:rsidR="00AE18D0" w:rsidRPr="004E0B8C" w:rsidTr="00147882">
        <w:tc>
          <w:tcPr>
            <w:tcW w:w="445" w:type="dxa"/>
          </w:tcPr>
          <w:p w:rsidR="00AE18D0" w:rsidRPr="004E0B8C" w:rsidRDefault="00147882" w:rsidP="00147882">
            <w:pPr>
              <w:pStyle w:val="NoSpacing"/>
              <w:spacing w:before="240" w:after="240" w:line="60" w:lineRule="auto"/>
            </w:pPr>
            <w:r w:rsidRPr="004E0B8C">
              <w:rPr>
                <w:rFonts w:cs="Arial"/>
              </w:rPr>
              <w:sym w:font="Wingdings" w:char="006F"/>
            </w:r>
            <w:r w:rsidRPr="004E0B8C">
              <w:rPr>
                <w:rFonts w:cs="Arial"/>
              </w:rPr>
              <w:t xml:space="preserve"> </w:t>
            </w:r>
          </w:p>
        </w:tc>
        <w:tc>
          <w:tcPr>
            <w:tcW w:w="11065" w:type="dxa"/>
          </w:tcPr>
          <w:p w:rsidR="00AE18D0" w:rsidRPr="004E0B8C" w:rsidRDefault="00147882" w:rsidP="00A475D5">
            <w:pPr>
              <w:pStyle w:val="NoSpacing"/>
            </w:pPr>
            <w:r w:rsidRPr="004E0B8C">
              <w:rPr>
                <w:rFonts w:cs="Arial"/>
              </w:rPr>
              <w:t>I have reviewed the information and noted that no financial relationship(s) with an ACCME-defined commercial interest was disclosed.</w:t>
            </w:r>
          </w:p>
        </w:tc>
      </w:tr>
      <w:tr w:rsidR="00147882" w:rsidRPr="004E0B8C" w:rsidTr="00147882">
        <w:tc>
          <w:tcPr>
            <w:tcW w:w="445" w:type="dxa"/>
          </w:tcPr>
          <w:p w:rsidR="00147882" w:rsidRPr="004E0B8C" w:rsidRDefault="00147882" w:rsidP="00147882">
            <w:pPr>
              <w:pStyle w:val="NoSpacing"/>
              <w:spacing w:before="240" w:after="240" w:line="60" w:lineRule="auto"/>
            </w:pPr>
            <w:r w:rsidRPr="004E0B8C">
              <w:rPr>
                <w:rFonts w:cs="Arial"/>
              </w:rPr>
              <w:sym w:font="Wingdings" w:char="006F"/>
            </w:r>
            <w:r w:rsidRPr="004E0B8C">
              <w:rPr>
                <w:rFonts w:cs="Arial"/>
              </w:rPr>
              <w:t xml:space="preserve"> </w:t>
            </w:r>
          </w:p>
        </w:tc>
        <w:tc>
          <w:tcPr>
            <w:tcW w:w="11065" w:type="dxa"/>
          </w:tcPr>
          <w:p w:rsidR="00147882" w:rsidRPr="004E0B8C" w:rsidRDefault="00147882" w:rsidP="00147882">
            <w:pPr>
              <w:pStyle w:val="NoSpacing"/>
            </w:pPr>
            <w:r w:rsidRPr="004E0B8C">
              <w:rPr>
                <w:rFonts w:cs="Arial"/>
              </w:rPr>
              <w:t>The disclosed financial relationship(s) with an ACCME-defined commercial interest requires review to resolve any Conflict of Interest.  (See COI Review Form)</w:t>
            </w:r>
          </w:p>
        </w:tc>
      </w:tr>
    </w:tbl>
    <w:p w:rsidR="00737922" w:rsidRDefault="00737922" w:rsidP="00737922">
      <w:pPr>
        <w:pStyle w:val="NoSpacing"/>
      </w:pPr>
    </w:p>
    <w:p w:rsidR="00737922" w:rsidRDefault="00737922" w:rsidP="00737922">
      <w:pPr>
        <w:pStyle w:val="NoSpacing"/>
        <w:jc w:val="center"/>
        <w:rPr>
          <w:rFonts w:ascii="Calibri" w:hAnsi="Calibri" w:cs="Arial"/>
          <w:szCs w:val="24"/>
        </w:rPr>
      </w:pPr>
      <w:r>
        <w:rPr>
          <w:rFonts w:ascii="Calibri" w:hAnsi="Calibri" w:cs="Arial"/>
          <w:szCs w:val="24"/>
        </w:rPr>
        <w:t>___________________________________      ___________________________________      ___________________</w:t>
      </w:r>
    </w:p>
    <w:p w:rsidR="00737922" w:rsidRPr="00DD52BB" w:rsidRDefault="00737922" w:rsidP="00737922">
      <w:pPr>
        <w:pStyle w:val="NoSpacing"/>
        <w:rPr>
          <w:rFonts w:ascii="Calibri" w:hAnsi="Calibri" w:cs="Arial"/>
          <w:szCs w:val="24"/>
        </w:rPr>
      </w:pPr>
      <w:r>
        <w:rPr>
          <w:rFonts w:ascii="Calibri" w:hAnsi="Calibri" w:cs="Arial"/>
          <w:szCs w:val="24"/>
        </w:rPr>
        <w:t xml:space="preserve">                               Reviewer Print Name                                               Reviewer Signature                                           </w:t>
      </w:r>
      <w:r w:rsidRPr="00DD52BB">
        <w:rPr>
          <w:rFonts w:ascii="Calibri" w:hAnsi="Calibri" w:cs="Arial"/>
          <w:szCs w:val="24"/>
        </w:rPr>
        <w:t>Date</w:t>
      </w:r>
    </w:p>
    <w:p w:rsidR="00B72E36" w:rsidRPr="00B72E36" w:rsidRDefault="00B72E36" w:rsidP="00B72E36">
      <w:pPr>
        <w:pStyle w:val="NoSpacing"/>
        <w:rPr>
          <w:rFonts w:cs="Arial"/>
          <w:iCs/>
          <w:sz w:val="10"/>
          <w:szCs w:val="10"/>
        </w:rPr>
      </w:pPr>
    </w:p>
    <w:sectPr w:rsidR="00B72E36" w:rsidRPr="00B72E36" w:rsidSect="00DB7818">
      <w:footerReference w:type="default" r:id="rId7"/>
      <w:pgSz w:w="12240" w:h="15840"/>
      <w:pgMar w:top="720" w:right="360" w:bottom="360" w:left="36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7B1" w:rsidRDefault="00B907B1" w:rsidP="00467A39">
      <w:pPr>
        <w:spacing w:after="0" w:line="240" w:lineRule="auto"/>
      </w:pPr>
      <w:r>
        <w:separator/>
      </w:r>
    </w:p>
  </w:endnote>
  <w:endnote w:type="continuationSeparator" w:id="0">
    <w:p w:rsidR="00B907B1" w:rsidRDefault="00B907B1" w:rsidP="0046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78" w:rsidRDefault="00236178" w:rsidP="00236178">
    <w:pPr>
      <w:pStyle w:val="Footer"/>
      <w:rPr>
        <w:rFonts w:ascii="Calibri" w:hAnsi="Calibri"/>
        <w:sz w:val="16"/>
        <w:szCs w:val="16"/>
      </w:rPr>
    </w:pPr>
    <w:r>
      <w:rPr>
        <w:rFonts w:ascii="Calibri" w:hAnsi="Calibri"/>
        <w:sz w:val="16"/>
        <w:szCs w:val="16"/>
      </w:rPr>
      <w:t>Disclosure</w:t>
    </w:r>
    <w:r w:rsidRPr="001B5322">
      <w:rPr>
        <w:rFonts w:ascii="Calibri" w:hAnsi="Calibri"/>
        <w:sz w:val="16"/>
        <w:szCs w:val="16"/>
      </w:rPr>
      <w:t xml:space="preserve"> Form</w:t>
    </w:r>
    <w:r>
      <w:rPr>
        <w:rFonts w:ascii="Calibri" w:hAnsi="Calibri"/>
        <w:sz w:val="16"/>
        <w:szCs w:val="16"/>
      </w:rPr>
      <w:t xml:space="preserve">                                                                                                                                                                                                                                                   </w:t>
    </w:r>
    <w:r w:rsidRPr="001B5322">
      <w:rPr>
        <w:rFonts w:ascii="Calibri" w:hAnsi="Calibri"/>
        <w:sz w:val="16"/>
        <w:szCs w:val="16"/>
      </w:rPr>
      <w:t>(revised</w:t>
    </w:r>
    <w:r>
      <w:rPr>
        <w:rFonts w:ascii="Calibri" w:hAnsi="Calibri"/>
        <w:sz w:val="16"/>
        <w:szCs w:val="16"/>
      </w:rPr>
      <w:t xml:space="preserve"> 07/</w:t>
    </w:r>
    <w:r w:rsidRPr="001B5322">
      <w:rPr>
        <w:rFonts w:ascii="Calibri" w:hAnsi="Calibri"/>
        <w:sz w:val="16"/>
        <w:szCs w:val="16"/>
      </w:rPr>
      <w:t>2019)</w:t>
    </w:r>
  </w:p>
  <w:p w:rsidR="00236178" w:rsidRPr="00236178" w:rsidRDefault="00B907B1">
    <w:pPr>
      <w:pStyle w:val="Footer"/>
      <w:rPr>
        <w:sz w:val="16"/>
        <w:szCs w:val="16"/>
      </w:rPr>
    </w:pPr>
    <w:sdt>
      <w:sdtPr>
        <w:rPr>
          <w:sz w:val="16"/>
          <w:szCs w:val="16"/>
        </w:rPr>
        <w:id w:val="-799614804"/>
        <w:docPartObj>
          <w:docPartGallery w:val="Page Numbers (Bottom of Page)"/>
          <w:docPartUnique/>
        </w:docPartObj>
      </w:sdtPr>
      <w:sdtEndPr>
        <w:rPr>
          <w:noProof/>
        </w:rPr>
      </w:sdtEndPr>
      <w:sdtContent>
        <w:r w:rsidR="00236178" w:rsidRPr="00236178">
          <w:rPr>
            <w:sz w:val="16"/>
            <w:szCs w:val="16"/>
          </w:rPr>
          <w:t xml:space="preserve">Page | </w:t>
        </w:r>
        <w:r w:rsidR="00236178" w:rsidRPr="00236178">
          <w:rPr>
            <w:sz w:val="16"/>
            <w:szCs w:val="16"/>
          </w:rPr>
          <w:fldChar w:fldCharType="begin"/>
        </w:r>
        <w:r w:rsidR="00236178" w:rsidRPr="00236178">
          <w:rPr>
            <w:sz w:val="16"/>
            <w:szCs w:val="16"/>
          </w:rPr>
          <w:instrText xml:space="preserve"> PAGE   \* MERGEFORMAT </w:instrText>
        </w:r>
        <w:r w:rsidR="00236178" w:rsidRPr="00236178">
          <w:rPr>
            <w:sz w:val="16"/>
            <w:szCs w:val="16"/>
          </w:rPr>
          <w:fldChar w:fldCharType="separate"/>
        </w:r>
        <w:r w:rsidR="000502CE">
          <w:rPr>
            <w:noProof/>
            <w:sz w:val="16"/>
            <w:szCs w:val="16"/>
          </w:rPr>
          <w:t>1</w:t>
        </w:r>
        <w:r w:rsidR="00236178" w:rsidRPr="00236178">
          <w:rPr>
            <w:noProof/>
            <w:sz w:val="16"/>
            <w:szCs w:val="16"/>
          </w:rPr>
          <w:fldChar w:fldCharType="end"/>
        </w:r>
      </w:sdtContent>
    </w:sdt>
    <w:r w:rsidR="00236178" w:rsidRPr="00236178">
      <w:rPr>
        <w:noProof/>
        <w:sz w:val="16"/>
        <w:szCs w:val="16"/>
      </w:rPr>
      <w:t xml:space="preserve"> of 2</w:t>
    </w:r>
  </w:p>
  <w:p w:rsidR="00360B86" w:rsidRDefault="00360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7B1" w:rsidRDefault="00B907B1" w:rsidP="00467A39">
      <w:pPr>
        <w:spacing w:after="0" w:line="240" w:lineRule="auto"/>
      </w:pPr>
      <w:r>
        <w:separator/>
      </w:r>
    </w:p>
  </w:footnote>
  <w:footnote w:type="continuationSeparator" w:id="0">
    <w:p w:rsidR="00B907B1" w:rsidRDefault="00B907B1" w:rsidP="00467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D0"/>
    <w:rsid w:val="000502CE"/>
    <w:rsid w:val="0005059B"/>
    <w:rsid w:val="00147882"/>
    <w:rsid w:val="00236178"/>
    <w:rsid w:val="002927BE"/>
    <w:rsid w:val="00360B86"/>
    <w:rsid w:val="00364662"/>
    <w:rsid w:val="00400D84"/>
    <w:rsid w:val="00426ABE"/>
    <w:rsid w:val="00467A39"/>
    <w:rsid w:val="004E0B8C"/>
    <w:rsid w:val="00571673"/>
    <w:rsid w:val="006C3A0C"/>
    <w:rsid w:val="006E7814"/>
    <w:rsid w:val="00737922"/>
    <w:rsid w:val="007F7FB6"/>
    <w:rsid w:val="00A475D5"/>
    <w:rsid w:val="00AE18D0"/>
    <w:rsid w:val="00B72E36"/>
    <w:rsid w:val="00B907B1"/>
    <w:rsid w:val="00C45EED"/>
    <w:rsid w:val="00C809EF"/>
    <w:rsid w:val="00DB7818"/>
    <w:rsid w:val="00E12763"/>
    <w:rsid w:val="00EF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0EBFD-3CDE-41FA-B03D-F3876FEA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E18D0"/>
    <w:pPr>
      <w:keepNext/>
      <w:spacing w:after="0" w:line="240" w:lineRule="auto"/>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8D0"/>
    <w:pPr>
      <w:spacing w:after="0" w:line="240" w:lineRule="auto"/>
    </w:pPr>
  </w:style>
  <w:style w:type="paragraph" w:styleId="Caption">
    <w:name w:val="caption"/>
    <w:basedOn w:val="Normal"/>
    <w:next w:val="Normal"/>
    <w:unhideWhenUsed/>
    <w:qFormat/>
    <w:rsid w:val="00AE18D0"/>
    <w:pPr>
      <w:autoSpaceDE w:val="0"/>
      <w:autoSpaceDN w:val="0"/>
      <w:adjustRightInd w:val="0"/>
      <w:spacing w:after="0" w:line="240" w:lineRule="auto"/>
      <w:jc w:val="center"/>
    </w:pPr>
    <w:rPr>
      <w:rFonts w:ascii="Times New Roman" w:eastAsia="Times New Roman" w:hAnsi="Times New Roman" w:cs="Times New Roman"/>
      <w:b/>
      <w:bCs/>
      <w:sz w:val="36"/>
      <w:szCs w:val="24"/>
    </w:rPr>
  </w:style>
  <w:style w:type="table" w:styleId="TableGrid">
    <w:name w:val="Table Grid"/>
    <w:basedOn w:val="TableNormal"/>
    <w:uiPriority w:val="39"/>
    <w:rsid w:val="00AE1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E18D0"/>
    <w:rPr>
      <w:rFonts w:ascii="Arial" w:eastAsia="Times New Roman" w:hAnsi="Arial" w:cs="Times New Roman"/>
      <w:b/>
      <w:sz w:val="20"/>
      <w:szCs w:val="20"/>
    </w:rPr>
  </w:style>
  <w:style w:type="paragraph" w:styleId="Header">
    <w:name w:val="header"/>
    <w:basedOn w:val="Normal"/>
    <w:link w:val="HeaderChar"/>
    <w:uiPriority w:val="99"/>
    <w:unhideWhenUsed/>
    <w:rsid w:val="00467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A39"/>
  </w:style>
  <w:style w:type="paragraph" w:styleId="Footer">
    <w:name w:val="footer"/>
    <w:basedOn w:val="Normal"/>
    <w:link w:val="FooterChar"/>
    <w:uiPriority w:val="99"/>
    <w:unhideWhenUsed/>
    <w:rsid w:val="00467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A39"/>
  </w:style>
  <w:style w:type="paragraph" w:styleId="BalloonText">
    <w:name w:val="Balloon Text"/>
    <w:basedOn w:val="Normal"/>
    <w:link w:val="BalloonTextChar"/>
    <w:uiPriority w:val="99"/>
    <w:semiHidden/>
    <w:unhideWhenUsed/>
    <w:rsid w:val="00467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Totah, Elizabeth</dc:creator>
  <cp:keywords/>
  <dc:description/>
  <cp:lastModifiedBy>Clarizio, Emalee</cp:lastModifiedBy>
  <cp:revision>8</cp:revision>
  <cp:lastPrinted>2019-06-25T17:05:00Z</cp:lastPrinted>
  <dcterms:created xsi:type="dcterms:W3CDTF">2019-06-25T16:52:00Z</dcterms:created>
  <dcterms:modified xsi:type="dcterms:W3CDTF">2019-07-22T15:50:00Z</dcterms:modified>
</cp:coreProperties>
</file>